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39" w:rsidRPr="00930B3A" w:rsidRDefault="00233439" w:rsidP="002334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930B3A">
        <w:rPr>
          <w:b/>
          <w:sz w:val="24"/>
          <w:szCs w:val="24"/>
        </w:rPr>
        <w:t>аспорт муниципальной программы «</w:t>
      </w:r>
      <w:r>
        <w:rPr>
          <w:b/>
          <w:sz w:val="24"/>
          <w:szCs w:val="24"/>
        </w:rPr>
        <w:t>У</w:t>
      </w:r>
      <w:r w:rsidRPr="00930B3A">
        <w:rPr>
          <w:b/>
          <w:sz w:val="24"/>
          <w:szCs w:val="24"/>
        </w:rPr>
        <w:t>правление</w:t>
      </w:r>
    </w:p>
    <w:p w:rsidR="00233439" w:rsidRPr="00793B23" w:rsidRDefault="00233439" w:rsidP="002334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собственностью Спасского муниципального района Н</w:t>
      </w:r>
      <w:r w:rsidRPr="00930B3A">
        <w:rPr>
          <w:b/>
          <w:sz w:val="24"/>
          <w:szCs w:val="24"/>
        </w:rPr>
        <w:t>ижегородской области</w:t>
      </w:r>
      <w:r>
        <w:rPr>
          <w:b/>
          <w:sz w:val="24"/>
          <w:szCs w:val="24"/>
        </w:rPr>
        <w:t xml:space="preserve">» на </w:t>
      </w:r>
      <w:r>
        <w:rPr>
          <w:b/>
          <w:bCs/>
          <w:sz w:val="24"/>
          <w:szCs w:val="24"/>
        </w:rPr>
        <w:t>2021</w:t>
      </w:r>
      <w:r w:rsidRPr="00165343">
        <w:rPr>
          <w:b/>
          <w:bCs/>
          <w:sz w:val="24"/>
          <w:szCs w:val="24"/>
        </w:rPr>
        <w:t xml:space="preserve"> - 20</w:t>
      </w:r>
      <w:r>
        <w:rPr>
          <w:b/>
          <w:bCs/>
          <w:sz w:val="24"/>
          <w:szCs w:val="24"/>
        </w:rPr>
        <w:t>23</w:t>
      </w:r>
      <w:r w:rsidRPr="00165343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годы»</w:t>
      </w:r>
    </w:p>
    <w:p w:rsidR="00233439" w:rsidRDefault="00233439" w:rsidP="002334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4919" w:type="pct"/>
        <w:tblInd w:w="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1649"/>
        <w:gridCol w:w="1787"/>
        <w:gridCol w:w="893"/>
        <w:gridCol w:w="764"/>
        <w:gridCol w:w="895"/>
        <w:gridCol w:w="893"/>
      </w:tblGrid>
      <w:tr w:rsidR="00233439" w:rsidRPr="00BB301C" w:rsidTr="002E3A88">
        <w:trPr>
          <w:trHeight w:val="1515"/>
        </w:trPr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BB301C" w:rsidRDefault="00233439" w:rsidP="002E3A88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1. Муниципальный заказчик –координатор муниципальной программы</w:t>
            </w:r>
          </w:p>
        </w:tc>
        <w:tc>
          <w:tcPr>
            <w:tcW w:w="374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BB301C" w:rsidRDefault="00233439" w:rsidP="002E3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Сектор муниципального имущества и земельных ресурсов а</w:t>
            </w:r>
            <w:r w:rsidRPr="002D0678">
              <w:rPr>
                <w:color w:val="000000"/>
                <w:sz w:val="24"/>
                <w:szCs w:val="24"/>
              </w:rPr>
              <w:t>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2D0678">
              <w:rPr>
                <w:color w:val="000000"/>
                <w:sz w:val="24"/>
                <w:szCs w:val="24"/>
              </w:rPr>
              <w:t xml:space="preserve"> Спасского муниципального района Нижегородской о</w:t>
            </w:r>
            <w:r w:rsidRPr="002D0678">
              <w:rPr>
                <w:color w:val="000000"/>
                <w:sz w:val="24"/>
                <w:szCs w:val="24"/>
              </w:rPr>
              <w:t>б</w:t>
            </w:r>
            <w:r w:rsidRPr="002D0678">
              <w:rPr>
                <w:color w:val="000000"/>
                <w:sz w:val="24"/>
                <w:szCs w:val="24"/>
              </w:rPr>
              <w:t>ласти</w:t>
            </w:r>
            <w:r w:rsidRPr="000640B5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далее – СМИЗР)</w:t>
            </w:r>
          </w:p>
        </w:tc>
      </w:tr>
      <w:tr w:rsidR="00233439" w:rsidRPr="00BB301C" w:rsidTr="002E3A88"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755A2F" w:rsidRDefault="00233439" w:rsidP="002E3A88">
            <w:pPr>
              <w:rPr>
                <w:color w:val="000000"/>
                <w:sz w:val="24"/>
                <w:szCs w:val="24"/>
              </w:rPr>
            </w:pPr>
            <w:r w:rsidRPr="00755A2F">
              <w:rPr>
                <w:color w:val="000000"/>
                <w:sz w:val="24"/>
                <w:szCs w:val="24"/>
              </w:rPr>
              <w:t>2. Соисполнители муниципальной программы</w:t>
            </w:r>
          </w:p>
        </w:tc>
        <w:tc>
          <w:tcPr>
            <w:tcW w:w="374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1B2281" w:rsidRDefault="00233439" w:rsidP="002E3A88">
            <w:pPr>
              <w:ind w:right="-29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33439" w:rsidRPr="00BB301C" w:rsidTr="002E3A88"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755A2F" w:rsidRDefault="00233439" w:rsidP="002E3A88">
            <w:pPr>
              <w:rPr>
                <w:color w:val="000000"/>
                <w:sz w:val="24"/>
                <w:szCs w:val="24"/>
              </w:rPr>
            </w:pPr>
            <w:r w:rsidRPr="00755A2F">
              <w:rPr>
                <w:color w:val="000000"/>
                <w:sz w:val="24"/>
                <w:szCs w:val="24"/>
              </w:rPr>
              <w:t>3. Подпрограммы муниципальной программы</w:t>
            </w:r>
          </w:p>
        </w:tc>
        <w:tc>
          <w:tcPr>
            <w:tcW w:w="374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BB301C" w:rsidRDefault="00233439" w:rsidP="002E3A88">
            <w:pPr>
              <w:ind w:right="-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33439" w:rsidRPr="00BB301C" w:rsidTr="002E3A88"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BB301C" w:rsidRDefault="00233439" w:rsidP="002E3A88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301C">
              <w:rPr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74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E55C53" w:rsidRDefault="00233439" w:rsidP="002E3A88">
            <w:pPr>
              <w:ind w:right="-29"/>
              <w:rPr>
                <w:sz w:val="24"/>
                <w:szCs w:val="24"/>
              </w:rPr>
            </w:pPr>
            <w:r w:rsidRPr="00E55C53">
              <w:rPr>
                <w:sz w:val="24"/>
                <w:szCs w:val="24"/>
              </w:rPr>
              <w:t>Повышение эффективности управления муниципальным имуществом и земельными ресурсами Спасского муниципального района на основе совреме</w:t>
            </w:r>
            <w:r w:rsidRPr="00E55C53">
              <w:rPr>
                <w:sz w:val="24"/>
                <w:szCs w:val="24"/>
              </w:rPr>
              <w:t>н</w:t>
            </w:r>
            <w:r w:rsidRPr="00E55C53">
              <w:rPr>
                <w:sz w:val="24"/>
                <w:szCs w:val="24"/>
              </w:rPr>
              <w:t>ных принципов и методов управления собственностью, качественное развитие процесса оптимизации состава муниципальной собственности и увеличение неналоговых п</w:t>
            </w:r>
            <w:r w:rsidRPr="00E55C53">
              <w:rPr>
                <w:sz w:val="24"/>
                <w:szCs w:val="24"/>
              </w:rPr>
              <w:t>о</w:t>
            </w:r>
            <w:r w:rsidRPr="00E55C53">
              <w:rPr>
                <w:sz w:val="24"/>
                <w:szCs w:val="24"/>
              </w:rPr>
              <w:t>ступлений в бюджет от использования муниципального имущества и земельных р</w:t>
            </w:r>
            <w:r w:rsidRPr="00E55C53">
              <w:rPr>
                <w:sz w:val="24"/>
                <w:szCs w:val="24"/>
              </w:rPr>
              <w:t>е</w:t>
            </w:r>
            <w:r w:rsidRPr="00E55C53">
              <w:rPr>
                <w:sz w:val="24"/>
                <w:szCs w:val="24"/>
              </w:rPr>
              <w:t>сурсов</w:t>
            </w:r>
          </w:p>
        </w:tc>
      </w:tr>
      <w:tr w:rsidR="00233439" w:rsidRPr="00BB301C" w:rsidTr="002E3A88"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BB301C" w:rsidRDefault="00233439" w:rsidP="002E3A88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5. Задачи муниципальной программы</w:t>
            </w:r>
          </w:p>
        </w:tc>
        <w:tc>
          <w:tcPr>
            <w:tcW w:w="374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4F1BD0" w:rsidRDefault="00233439" w:rsidP="002E3A8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5" w:history="1">
              <w:r w:rsidRPr="00356A31">
                <w:rPr>
                  <w:rFonts w:ascii="Times New Roman" w:hAnsi="Times New Roman" w:cs="Times New Roman"/>
                  <w:sz w:val="24"/>
                  <w:szCs w:val="24"/>
                </w:rPr>
                <w:t>Повышение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A31">
              <w:rPr>
                <w:rFonts w:ascii="Times New Roman" w:hAnsi="Times New Roman" w:cs="Times New Roman"/>
                <w:sz w:val="24"/>
                <w:szCs w:val="24"/>
              </w:rPr>
              <w:t>эффективности использования муниципальн</w:t>
            </w:r>
            <w:r w:rsidRPr="00356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A31">
              <w:rPr>
                <w:rFonts w:ascii="Times New Roman" w:hAnsi="Times New Roman" w:cs="Times New Roman"/>
                <w:sz w:val="24"/>
                <w:szCs w:val="24"/>
              </w:rPr>
              <w:t xml:space="preserve">го имущества и 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356A3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233439" w:rsidRPr="00BB301C" w:rsidTr="002E3A88">
        <w:trPr>
          <w:trHeight w:val="1135"/>
        </w:trPr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BB301C" w:rsidRDefault="00233439" w:rsidP="002E3A88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6. Этапы и сроки реализации муниципальной программы</w:t>
            </w:r>
          </w:p>
        </w:tc>
        <w:tc>
          <w:tcPr>
            <w:tcW w:w="374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233439" w:rsidRPr="00BB301C" w:rsidRDefault="00233439" w:rsidP="002E3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356A31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2023</w:t>
            </w:r>
            <w:r w:rsidRPr="00356A31">
              <w:rPr>
                <w:sz w:val="24"/>
                <w:szCs w:val="24"/>
              </w:rPr>
              <w:t xml:space="preserve"> годы. Программа реализуется в 1 этап</w:t>
            </w: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О</w:t>
            </w:r>
            <w:r w:rsidRPr="00451374">
              <w:rPr>
                <w:sz w:val="24"/>
                <w:szCs w:val="24"/>
              </w:rPr>
              <w:t xml:space="preserve">бъемы финансирования муниципальной программы за счет всех источников </w:t>
            </w:r>
          </w:p>
        </w:tc>
        <w:tc>
          <w:tcPr>
            <w:tcW w:w="37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A2F">
              <w:rPr>
                <w:sz w:val="24"/>
                <w:szCs w:val="24"/>
              </w:rPr>
              <w:t xml:space="preserve">Общий объем финансирования муниципальной программы составит </w:t>
            </w:r>
            <w:r>
              <w:rPr>
                <w:sz w:val="24"/>
                <w:szCs w:val="24"/>
              </w:rPr>
              <w:t>1</w:t>
            </w:r>
            <w:r w:rsidRPr="00337F9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 w:rsidRPr="00755A2F">
              <w:rPr>
                <w:sz w:val="24"/>
                <w:szCs w:val="24"/>
              </w:rPr>
              <w:t>,00 тыс. руб.</w:t>
            </w: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161966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t>Всего по муниципальной программе "</w:t>
            </w:r>
            <w:r>
              <w:t xml:space="preserve"> </w:t>
            </w:r>
            <w:r w:rsidRPr="00161966">
              <w:rPr>
                <w:sz w:val="24"/>
                <w:szCs w:val="24"/>
              </w:rPr>
              <w:t>Управление</w:t>
            </w:r>
          </w:p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1966">
              <w:rPr>
                <w:sz w:val="24"/>
                <w:szCs w:val="24"/>
              </w:rPr>
              <w:t xml:space="preserve">муниципальной собственностью Спасского муниципального района Нижегородской области» на </w:t>
            </w:r>
            <w:r w:rsidRPr="00161966">
              <w:rPr>
                <w:sz w:val="24"/>
                <w:szCs w:val="24"/>
              </w:rPr>
              <w:lastRenderedPageBreak/>
              <w:t xml:space="preserve">2021 - 2023 годы </w:t>
            </w:r>
            <w:r w:rsidRPr="00451374">
              <w:rPr>
                <w:sz w:val="24"/>
                <w:szCs w:val="24"/>
              </w:rPr>
              <w:t>"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755A2F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>
              <w:rPr>
                <w:sz w:val="24"/>
                <w:szCs w:val="24"/>
                <w:lang w:val="en-US"/>
              </w:rPr>
              <w:t>400</w:t>
            </w:r>
            <w:r w:rsidRPr="00493724">
              <w:rPr>
                <w:sz w:val="24"/>
                <w:szCs w:val="24"/>
              </w:rPr>
              <w:t>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00</w:t>
            </w:r>
            <w:r w:rsidRPr="00493724">
              <w:rPr>
                <w:sz w:val="24"/>
                <w:szCs w:val="24"/>
              </w:rPr>
              <w:t>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Default="00233439" w:rsidP="002E3A88">
            <w:pPr>
              <w:jc w:val="center"/>
            </w:pPr>
            <w:r w:rsidRPr="00C4735E">
              <w:rPr>
                <w:sz w:val="24"/>
                <w:szCs w:val="24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Default="00233439" w:rsidP="002E3A88">
            <w:pPr>
              <w:jc w:val="center"/>
            </w:pPr>
            <w:r w:rsidRPr="00C4735E">
              <w:rPr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Default="00233439" w:rsidP="002E3A88">
            <w:pPr>
              <w:jc w:val="center"/>
            </w:pPr>
            <w:r w:rsidRPr="00C4735E">
              <w:rPr>
                <w:sz w:val="24"/>
                <w:szCs w:val="24"/>
              </w:rPr>
              <w:t>0,00</w:t>
            </w: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 w:rsidRPr="000A1139">
              <w:rPr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 w:rsidRPr="000A1139">
              <w:rPr>
                <w:sz w:val="24"/>
                <w:szCs w:val="24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 w:rsidRPr="000A1139">
              <w:rPr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 w:rsidRPr="000A1139">
              <w:rPr>
                <w:sz w:val="24"/>
                <w:szCs w:val="24"/>
              </w:rPr>
              <w:t>0,00</w:t>
            </w: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755A2F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A2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755A2F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>
              <w:rPr>
                <w:sz w:val="24"/>
                <w:szCs w:val="24"/>
                <w:lang w:val="en-US"/>
              </w:rPr>
              <w:t>400</w:t>
            </w:r>
            <w:r w:rsidRPr="00493724">
              <w:rPr>
                <w:sz w:val="24"/>
                <w:szCs w:val="24"/>
              </w:rPr>
              <w:t>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00</w:t>
            </w:r>
            <w:r w:rsidRPr="00493724">
              <w:rPr>
                <w:sz w:val="24"/>
                <w:szCs w:val="24"/>
              </w:rPr>
              <w:t>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755A2F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A2F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 w:rsidRPr="00B2447B">
              <w:rPr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 w:rsidRPr="00B2447B">
              <w:rPr>
                <w:sz w:val="24"/>
                <w:szCs w:val="24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 w:rsidRPr="00B2447B">
              <w:rPr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Default="00233439" w:rsidP="002E3A88">
            <w:pPr>
              <w:jc w:val="center"/>
            </w:pPr>
            <w:r w:rsidRPr="00B2447B">
              <w:rPr>
                <w:sz w:val="24"/>
                <w:szCs w:val="24"/>
              </w:rPr>
              <w:t>0,00</w:t>
            </w:r>
          </w:p>
        </w:tc>
      </w:tr>
      <w:tr w:rsidR="00233439" w:rsidRPr="00451374" w:rsidTr="002E3A8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  <w:r w:rsidRPr="00451374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37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9" w:rsidRPr="001C1D66" w:rsidRDefault="00233439" w:rsidP="002E3A8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C1D66">
              <w:rPr>
                <w:b/>
                <w:sz w:val="24"/>
                <w:szCs w:val="24"/>
              </w:rPr>
              <w:t>Индикаторы достижения цели:</w:t>
            </w:r>
          </w:p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t xml:space="preserve">Муниципальная программа </w:t>
            </w:r>
            <w:r w:rsidRPr="00A06D79">
              <w:rPr>
                <w:sz w:val="24"/>
                <w:szCs w:val="24"/>
              </w:rPr>
              <w:t>«Управление муниципальной собственностью Спасского муниципально</w:t>
            </w:r>
            <w:r>
              <w:rPr>
                <w:sz w:val="24"/>
                <w:szCs w:val="24"/>
              </w:rPr>
              <w:t>го района Нижегородской области</w:t>
            </w:r>
            <w:r w:rsidRPr="00A06D79">
              <w:rPr>
                <w:sz w:val="24"/>
                <w:szCs w:val="24"/>
              </w:rPr>
              <w:t xml:space="preserve"> на 2021 - 2023 годы</w:t>
            </w:r>
            <w:r>
              <w:rPr>
                <w:sz w:val="24"/>
                <w:szCs w:val="24"/>
              </w:rPr>
              <w:t>»</w:t>
            </w:r>
          </w:p>
          <w:p w:rsidR="00233439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Доля зарегистрированных объектов недвижимости от общего количества объектов недвижимого имущества (за исключением муниципального жилищного фонда), учтенных в реестре муниципального </w:t>
            </w:r>
            <w:proofErr w:type="gramStart"/>
            <w:r>
              <w:rPr>
                <w:sz w:val="24"/>
                <w:szCs w:val="24"/>
              </w:rPr>
              <w:t>имущества  увеличится</w:t>
            </w:r>
            <w:proofErr w:type="gramEnd"/>
            <w:r>
              <w:rPr>
                <w:sz w:val="24"/>
                <w:szCs w:val="24"/>
              </w:rPr>
              <w:t xml:space="preserve"> до 96 (%)</w:t>
            </w:r>
          </w:p>
          <w:p w:rsidR="00233439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Площадь земельных участков, на которые зарегистрировано право муниципальной собственности поселения, района, сохранится на уровне 50 га</w:t>
            </w:r>
          </w:p>
          <w:p w:rsidR="00233439" w:rsidRPr="001C1D66" w:rsidRDefault="00233439" w:rsidP="002E3A8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C1D66">
              <w:rPr>
                <w:b/>
                <w:sz w:val="24"/>
                <w:szCs w:val="24"/>
              </w:rPr>
              <w:t>Показатели непосредственных результатов:</w:t>
            </w:r>
          </w:p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1374">
              <w:rPr>
                <w:sz w:val="24"/>
                <w:szCs w:val="24"/>
              </w:rPr>
              <w:t xml:space="preserve">Муниципальная программа </w:t>
            </w:r>
            <w:r w:rsidRPr="00A06D79">
              <w:rPr>
                <w:sz w:val="24"/>
                <w:szCs w:val="24"/>
              </w:rPr>
              <w:t>«Управление муниципальной собственностью Спасского муниципально</w:t>
            </w:r>
            <w:r>
              <w:rPr>
                <w:sz w:val="24"/>
                <w:szCs w:val="24"/>
              </w:rPr>
              <w:t>го района Нижегородской области</w:t>
            </w:r>
            <w:r w:rsidRPr="00A06D79">
              <w:rPr>
                <w:sz w:val="24"/>
                <w:szCs w:val="24"/>
              </w:rPr>
              <w:t xml:space="preserve"> на 2021 - 2023 годы</w:t>
            </w:r>
            <w:r>
              <w:rPr>
                <w:sz w:val="24"/>
                <w:szCs w:val="24"/>
              </w:rPr>
              <w:t>»</w:t>
            </w:r>
          </w:p>
          <w:p w:rsidR="00233439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Количество объектов недвижимости, в отношении которых проведена процедура технической инвентаризации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инвентаризация бесхозяйных объектов) увеличится (сохранится на уровне) до 9 (1)</w:t>
            </w:r>
            <w:r w:rsidRPr="000823F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шт.)</w:t>
            </w:r>
          </w:p>
          <w:p w:rsidR="00233439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gramStart"/>
            <w:r>
              <w:rPr>
                <w:sz w:val="24"/>
                <w:szCs w:val="24"/>
              </w:rPr>
              <w:t>Количество  земельных</w:t>
            </w:r>
            <w:proofErr w:type="gramEnd"/>
            <w:r>
              <w:rPr>
                <w:sz w:val="24"/>
                <w:szCs w:val="24"/>
              </w:rPr>
              <w:t xml:space="preserve"> участков, на которые зарегистрировано право муниципальной собственности поселения, района сохранится на уровне 25 (шт.)</w:t>
            </w:r>
          </w:p>
          <w:p w:rsidR="00233439" w:rsidRPr="00451374" w:rsidRDefault="00233439" w:rsidP="002E3A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47717">
              <w:rPr>
                <w:sz w:val="24"/>
                <w:szCs w:val="24"/>
              </w:rPr>
              <w:t xml:space="preserve"> </w:t>
            </w:r>
            <w:r w:rsidRPr="005E193C">
              <w:rPr>
                <w:sz w:val="24"/>
                <w:szCs w:val="24"/>
              </w:rPr>
              <w:t>Сумма финансовых пост</w:t>
            </w:r>
            <w:r w:rsidRPr="005E193C">
              <w:rPr>
                <w:sz w:val="24"/>
                <w:szCs w:val="24"/>
              </w:rPr>
              <w:t>у</w:t>
            </w:r>
            <w:r w:rsidRPr="005E193C">
              <w:rPr>
                <w:sz w:val="24"/>
                <w:szCs w:val="24"/>
              </w:rPr>
              <w:t xml:space="preserve">плений в бюджет </w:t>
            </w:r>
            <w:r>
              <w:rPr>
                <w:sz w:val="24"/>
                <w:szCs w:val="24"/>
              </w:rPr>
              <w:t xml:space="preserve">района увеличится до 6459,0 </w:t>
            </w:r>
            <w:r w:rsidRPr="005E193C">
              <w:rPr>
                <w:sz w:val="24"/>
                <w:szCs w:val="24"/>
              </w:rPr>
              <w:t>(</w:t>
            </w:r>
            <w:proofErr w:type="spellStart"/>
            <w:r w:rsidRPr="005E193C">
              <w:rPr>
                <w:sz w:val="24"/>
                <w:szCs w:val="24"/>
              </w:rPr>
              <w:t>тыс.руб</w:t>
            </w:r>
            <w:proofErr w:type="spellEnd"/>
            <w:r w:rsidRPr="005E193C">
              <w:rPr>
                <w:sz w:val="24"/>
                <w:szCs w:val="24"/>
              </w:rPr>
              <w:t>.)</w:t>
            </w:r>
          </w:p>
        </w:tc>
      </w:tr>
    </w:tbl>
    <w:p w:rsidR="00DA27C4" w:rsidRDefault="00DA27C4"/>
    <w:sectPr w:rsidR="00DA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41"/>
    <w:rsid w:val="00233439"/>
    <w:rsid w:val="00BF1441"/>
    <w:rsid w:val="00DA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705C9-4B2A-4533-8BAA-FA30E4EA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334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2022-11-10T08:23:00Z</dcterms:created>
  <dcterms:modified xsi:type="dcterms:W3CDTF">2022-11-10T08:23:00Z</dcterms:modified>
</cp:coreProperties>
</file>