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39" w:rsidRDefault="00AE0039" w:rsidP="00AE0039">
      <w:pPr>
        <w:pStyle w:val="a5"/>
        <w:jc w:val="center"/>
        <w:rPr>
          <w:b/>
          <w:bCs/>
        </w:rPr>
      </w:pPr>
      <w:r w:rsidRPr="00E35D66">
        <w:rPr>
          <w:b/>
        </w:rPr>
        <w:t>Паспорт муниципальной программы</w:t>
      </w:r>
      <w:r>
        <w:rPr>
          <w:b/>
        </w:rPr>
        <w:t xml:space="preserve"> </w:t>
      </w:r>
      <w:bookmarkStart w:id="0" w:name="_GoBack"/>
      <w:bookmarkEnd w:id="0"/>
      <w:r w:rsidRPr="00E35D66">
        <w:rPr>
          <w:b/>
          <w:bCs/>
        </w:rPr>
        <w:t>"</w:t>
      </w:r>
      <w:r w:rsidRPr="002A1767">
        <w:rPr>
          <w:b/>
          <w:bCs/>
        </w:rPr>
        <w:t xml:space="preserve">Управление муниципальными финансами </w:t>
      </w:r>
    </w:p>
    <w:p w:rsidR="00AE0039" w:rsidRPr="002A1767" w:rsidRDefault="00AE0039" w:rsidP="00AE0039">
      <w:pPr>
        <w:pStyle w:val="a5"/>
        <w:jc w:val="center"/>
      </w:pPr>
      <w:r w:rsidRPr="002A1767">
        <w:rPr>
          <w:b/>
          <w:bCs/>
        </w:rPr>
        <w:t>Спасского муниципального района Нижегоро</w:t>
      </w:r>
      <w:r w:rsidRPr="002A1767">
        <w:rPr>
          <w:b/>
          <w:bCs/>
        </w:rPr>
        <w:t>д</w:t>
      </w:r>
      <w:r w:rsidRPr="002A1767">
        <w:rPr>
          <w:b/>
          <w:bCs/>
        </w:rPr>
        <w:t>ской области"</w:t>
      </w:r>
    </w:p>
    <w:p w:rsidR="00AE0039" w:rsidRPr="002A1767" w:rsidRDefault="00AE0039" w:rsidP="00AE0039">
      <w:pPr>
        <w:pStyle w:val="a3"/>
        <w:jc w:val="center"/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72"/>
        <w:gridCol w:w="7734"/>
      </w:tblGrid>
      <w:tr w:rsidR="00AE0039" w:rsidRPr="002A1767" w:rsidTr="00BB0180">
        <w:tblPrEx>
          <w:tblCellMar>
            <w:top w:w="0" w:type="dxa"/>
            <w:bottom w:w="0" w:type="dxa"/>
          </w:tblCellMar>
        </w:tblPrEx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</w:pPr>
            <w:r w:rsidRPr="002A1767">
              <w:t>Муниципальный з</w:t>
            </w:r>
            <w:r w:rsidRPr="002A1767">
              <w:t>а</w:t>
            </w:r>
            <w:r w:rsidRPr="002A1767">
              <w:t>казчик-координатор Пр</w:t>
            </w:r>
            <w:r w:rsidRPr="002A1767">
              <w:t>о</w:t>
            </w:r>
            <w:r w:rsidRPr="002A1767">
              <w:t xml:space="preserve">граммы </w:t>
            </w:r>
          </w:p>
        </w:tc>
        <w:tc>
          <w:tcPr>
            <w:tcW w:w="7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</w:pPr>
            <w:r w:rsidRPr="002A1767">
              <w:t>Финансовое управление администрации Спасского муниц</w:t>
            </w:r>
            <w:r w:rsidRPr="002A1767">
              <w:t>и</w:t>
            </w:r>
            <w:r w:rsidRPr="002A1767">
              <w:t>пального района Нижегородской области (далее – финанс</w:t>
            </w:r>
            <w:r w:rsidRPr="002A1767">
              <w:t>о</w:t>
            </w:r>
            <w:r w:rsidRPr="002A1767">
              <w:t>вое управление)</w:t>
            </w:r>
          </w:p>
        </w:tc>
      </w:tr>
      <w:tr w:rsidR="00AE0039" w:rsidRPr="002A1767" w:rsidTr="00BB0180">
        <w:tblPrEx>
          <w:tblCellMar>
            <w:top w:w="0" w:type="dxa"/>
            <w:bottom w:w="0" w:type="dxa"/>
          </w:tblCellMar>
        </w:tblPrEx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</w:pPr>
            <w:r w:rsidRPr="002A1767">
              <w:t>Соисполнители</w:t>
            </w:r>
            <w:r>
              <w:t xml:space="preserve"> муниципальной п</w:t>
            </w:r>
            <w:r w:rsidRPr="002A1767">
              <w:t>р</w:t>
            </w:r>
            <w:r w:rsidRPr="002A1767">
              <w:t>о</w:t>
            </w:r>
            <w:r w:rsidRPr="002A1767">
              <w:t xml:space="preserve">граммы </w:t>
            </w:r>
          </w:p>
        </w:tc>
        <w:tc>
          <w:tcPr>
            <w:tcW w:w="7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  <w:rPr>
                <w:bCs/>
              </w:rPr>
            </w:pPr>
            <w:r w:rsidRPr="002A1767">
              <w:rPr>
                <w:bCs/>
              </w:rPr>
              <w:t>Управление образования администрации Спасского муниц</w:t>
            </w:r>
            <w:r w:rsidRPr="002A1767">
              <w:rPr>
                <w:bCs/>
              </w:rPr>
              <w:t>и</w:t>
            </w:r>
            <w:r w:rsidRPr="002A1767">
              <w:rPr>
                <w:bCs/>
              </w:rPr>
              <w:t>пального района,</w:t>
            </w:r>
          </w:p>
          <w:p w:rsidR="00AE0039" w:rsidRPr="002A1767" w:rsidRDefault="00AE0039" w:rsidP="00BB0180">
            <w:pPr>
              <w:pStyle w:val="a5"/>
              <w:jc w:val="both"/>
              <w:rPr>
                <w:bCs/>
              </w:rPr>
            </w:pPr>
            <w:r>
              <w:rPr>
                <w:bCs/>
              </w:rPr>
              <w:t>Управление</w:t>
            </w:r>
            <w:r w:rsidRPr="002A1767">
              <w:rPr>
                <w:bCs/>
              </w:rPr>
              <w:t xml:space="preserve"> культуры</w:t>
            </w:r>
            <w:r>
              <w:rPr>
                <w:bCs/>
              </w:rPr>
              <w:t>, молодежи, спорта и туризма</w:t>
            </w:r>
            <w:r w:rsidRPr="002A1767">
              <w:rPr>
                <w:bCs/>
              </w:rPr>
              <w:t xml:space="preserve"> администрации Спасского муниципального района,</w:t>
            </w:r>
          </w:p>
          <w:p w:rsidR="00AE0039" w:rsidRPr="002A1767" w:rsidRDefault="00AE0039" w:rsidP="00BB0180">
            <w:pPr>
              <w:pStyle w:val="a5"/>
              <w:jc w:val="both"/>
              <w:rPr>
                <w:bCs/>
              </w:rPr>
            </w:pPr>
            <w:r w:rsidRPr="002A1767">
              <w:rPr>
                <w:bCs/>
              </w:rPr>
              <w:t>Управление сельского хозяйства администрации Спасского муниц</w:t>
            </w:r>
            <w:r w:rsidRPr="002A1767">
              <w:rPr>
                <w:bCs/>
              </w:rPr>
              <w:t>и</w:t>
            </w:r>
            <w:r w:rsidRPr="002A1767">
              <w:rPr>
                <w:bCs/>
              </w:rPr>
              <w:t>пального района,</w:t>
            </w:r>
          </w:p>
          <w:p w:rsidR="00AE0039" w:rsidRPr="002A1767" w:rsidRDefault="00AE0039" w:rsidP="00BB0180">
            <w:pPr>
              <w:pStyle w:val="a5"/>
              <w:jc w:val="both"/>
              <w:rPr>
                <w:bCs/>
              </w:rPr>
            </w:pPr>
            <w:r w:rsidRPr="002A1767">
              <w:rPr>
                <w:bCs/>
              </w:rPr>
              <w:t>Управление по строительству, энергетике, транспорту и ЖКХ админ</w:t>
            </w:r>
            <w:r w:rsidRPr="002A1767">
              <w:rPr>
                <w:bCs/>
              </w:rPr>
              <w:t>и</w:t>
            </w:r>
            <w:r w:rsidRPr="002A1767">
              <w:rPr>
                <w:bCs/>
              </w:rPr>
              <w:t>страции Спасского муниципального района,</w:t>
            </w:r>
          </w:p>
          <w:p w:rsidR="00AE0039" w:rsidRPr="002A1767" w:rsidRDefault="00AE0039" w:rsidP="00BB0180">
            <w:pPr>
              <w:pStyle w:val="a5"/>
              <w:jc w:val="both"/>
            </w:pPr>
            <w:r w:rsidRPr="002A1767">
              <w:rPr>
                <w:bCs/>
              </w:rPr>
              <w:t>Администрация Спасского муниц</w:t>
            </w:r>
            <w:r w:rsidRPr="002A1767">
              <w:rPr>
                <w:bCs/>
              </w:rPr>
              <w:t>и</w:t>
            </w:r>
            <w:r w:rsidRPr="002A1767">
              <w:rPr>
                <w:bCs/>
              </w:rPr>
              <w:t>пального района.</w:t>
            </w:r>
          </w:p>
        </w:tc>
      </w:tr>
      <w:tr w:rsidR="00AE0039" w:rsidRPr="002A1767" w:rsidTr="00BB0180">
        <w:tblPrEx>
          <w:tblCellMar>
            <w:top w:w="0" w:type="dxa"/>
            <w:bottom w:w="0" w:type="dxa"/>
          </w:tblCellMar>
        </w:tblPrEx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</w:pPr>
            <w:r>
              <w:t>Подпрограммы мун</w:t>
            </w:r>
            <w:r>
              <w:t>и</w:t>
            </w:r>
            <w:r>
              <w:t>ципальной програ</w:t>
            </w:r>
            <w:r>
              <w:t>м</w:t>
            </w:r>
            <w:r>
              <w:t>мы</w:t>
            </w:r>
            <w:r w:rsidRPr="002A1767">
              <w:t xml:space="preserve"> </w:t>
            </w:r>
          </w:p>
        </w:tc>
        <w:tc>
          <w:tcPr>
            <w:tcW w:w="7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</w:pPr>
            <w:r w:rsidRPr="002A1767">
              <w:t>Подпрограмма</w:t>
            </w:r>
            <w:r>
              <w:t xml:space="preserve"> 1</w:t>
            </w:r>
            <w:r w:rsidRPr="002A1767">
              <w:t xml:space="preserve"> "Организация и совершенствование бюджетного процесса Спасского муниципального района Нижег</w:t>
            </w:r>
            <w:r w:rsidRPr="002A1767">
              <w:t>о</w:t>
            </w:r>
            <w:r w:rsidRPr="002A1767">
              <w:t>родской области ",</w:t>
            </w:r>
          </w:p>
          <w:p w:rsidR="00AE0039" w:rsidRPr="002A1767" w:rsidRDefault="00AE0039" w:rsidP="00BB0180">
            <w:pPr>
              <w:pStyle w:val="a5"/>
              <w:jc w:val="both"/>
            </w:pPr>
            <w:r>
              <w:t>П</w:t>
            </w:r>
            <w:r w:rsidRPr="002A1767">
              <w:t>одпрограмма</w:t>
            </w:r>
            <w:r>
              <w:t xml:space="preserve"> 2</w:t>
            </w:r>
            <w:r w:rsidRPr="002A1767">
              <w:t xml:space="preserve"> "Создание условий для эффективного выполнения собственных и принимаемых полномочий органами местного сам</w:t>
            </w:r>
            <w:r w:rsidRPr="002A1767">
              <w:t>о</w:t>
            </w:r>
            <w:r>
              <w:t>управления поселений Спасского</w:t>
            </w:r>
            <w:r w:rsidRPr="002A1767">
              <w:t xml:space="preserve"> муниципального района Нижегородской о</w:t>
            </w:r>
            <w:r w:rsidRPr="002A1767">
              <w:t>б</w:t>
            </w:r>
            <w:r w:rsidRPr="002A1767">
              <w:t xml:space="preserve">ласти", </w:t>
            </w:r>
          </w:p>
          <w:p w:rsidR="00AE0039" w:rsidRPr="002A1767" w:rsidRDefault="00AE0039" w:rsidP="00BB0180">
            <w:pPr>
              <w:pStyle w:val="a5"/>
              <w:jc w:val="both"/>
            </w:pPr>
            <w:r>
              <w:t>П</w:t>
            </w:r>
            <w:r w:rsidRPr="002A1767">
              <w:t>одпрограмма</w:t>
            </w:r>
            <w:r>
              <w:t xml:space="preserve"> 3</w:t>
            </w:r>
            <w:r w:rsidRPr="002A1767">
              <w:t xml:space="preserve"> "Повышение эффективности бюджетных расходов Спасского муниципального района Нижегородской о</w:t>
            </w:r>
            <w:r w:rsidRPr="002A1767">
              <w:t>б</w:t>
            </w:r>
            <w:r w:rsidRPr="002A1767">
              <w:t>ласти ",</w:t>
            </w:r>
          </w:p>
          <w:p w:rsidR="00AE0039" w:rsidRDefault="00AE0039" w:rsidP="00BB0180">
            <w:pPr>
              <w:pStyle w:val="a5"/>
              <w:jc w:val="both"/>
            </w:pPr>
            <w:r>
              <w:t>П</w:t>
            </w:r>
            <w:r w:rsidRPr="002A1767">
              <w:t>одпрограмма</w:t>
            </w:r>
            <w:r>
              <w:t xml:space="preserve"> 4</w:t>
            </w:r>
            <w:r w:rsidRPr="002A1767">
              <w:t xml:space="preserve"> "Обеспечение реализации муниципальной </w:t>
            </w:r>
            <w:r>
              <w:t>программы</w:t>
            </w:r>
            <w:r w:rsidRPr="002A1767">
              <w:t xml:space="preserve"> Спасского муниципального района Нижегородской о</w:t>
            </w:r>
            <w:r w:rsidRPr="002A1767">
              <w:t>б</w:t>
            </w:r>
            <w:r w:rsidRPr="002A1767">
              <w:t>ласти "</w:t>
            </w:r>
          </w:p>
          <w:p w:rsidR="00AE0039" w:rsidRPr="002A1767" w:rsidRDefault="00AE0039" w:rsidP="00BB0180">
            <w:pPr>
              <w:pStyle w:val="a5"/>
              <w:jc w:val="both"/>
            </w:pPr>
            <w:r>
              <w:t>Подпрограмма</w:t>
            </w:r>
            <w:r w:rsidRPr="0004018E">
              <w:t xml:space="preserve"> </w:t>
            </w:r>
            <w:r w:rsidRPr="00836514">
              <w:t>5 "Повышение финансовой грамотности населения Спасского муниципального района Нижегородской области</w:t>
            </w:r>
          </w:p>
        </w:tc>
      </w:tr>
      <w:tr w:rsidR="00AE0039" w:rsidRPr="002A1767" w:rsidTr="00BB0180">
        <w:tblPrEx>
          <w:tblCellMar>
            <w:top w:w="0" w:type="dxa"/>
            <w:bottom w:w="0" w:type="dxa"/>
          </w:tblCellMar>
        </w:tblPrEx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</w:pPr>
            <w:r w:rsidRPr="002A1767">
              <w:t xml:space="preserve">Цель </w:t>
            </w:r>
            <w:r>
              <w:t>муниципальной пр</w:t>
            </w:r>
            <w:r>
              <w:t>о</w:t>
            </w:r>
            <w:r>
              <w:t>граммы</w:t>
            </w:r>
            <w:r w:rsidRPr="002A1767">
              <w:t xml:space="preserve"> </w:t>
            </w:r>
          </w:p>
        </w:tc>
        <w:tc>
          <w:tcPr>
            <w:tcW w:w="7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Default="00AE0039" w:rsidP="00BB0180">
            <w:pPr>
              <w:pStyle w:val="a5"/>
              <w:jc w:val="both"/>
            </w:pPr>
            <w:r>
              <w:t>1.</w:t>
            </w:r>
            <w:r w:rsidRPr="002A1767">
              <w:t xml:space="preserve">Обеспечение сбалансированности и устойчивости бюджета </w:t>
            </w:r>
            <w:proofErr w:type="gramStart"/>
            <w:r w:rsidRPr="002A1767">
              <w:t>Спасского  муниципального</w:t>
            </w:r>
            <w:proofErr w:type="gramEnd"/>
            <w:r w:rsidRPr="002A1767">
              <w:t xml:space="preserve"> района Нижегородской облас</w:t>
            </w:r>
            <w:r>
              <w:t>ти;</w:t>
            </w:r>
          </w:p>
          <w:p w:rsidR="00AE0039" w:rsidRDefault="00AE0039" w:rsidP="00BB0180">
            <w:pPr>
              <w:pStyle w:val="a5"/>
              <w:jc w:val="both"/>
            </w:pPr>
            <w:r>
              <w:t>2.П</w:t>
            </w:r>
            <w:r w:rsidRPr="002A1767">
              <w:t>овышение эффе</w:t>
            </w:r>
            <w:r w:rsidRPr="002A1767">
              <w:t>к</w:t>
            </w:r>
            <w:r w:rsidRPr="002A1767">
              <w:t xml:space="preserve">тивности и качества управления муниципальными финансами </w:t>
            </w:r>
            <w:proofErr w:type="gramStart"/>
            <w:r w:rsidRPr="002A1767">
              <w:t>Спасск</w:t>
            </w:r>
            <w:r w:rsidRPr="002A1767">
              <w:t>о</w:t>
            </w:r>
            <w:r w:rsidRPr="002A1767">
              <w:t>го  муниципального</w:t>
            </w:r>
            <w:proofErr w:type="gramEnd"/>
            <w:r w:rsidRPr="002A1767">
              <w:t xml:space="preserve"> района Нижегородской области</w:t>
            </w:r>
          </w:p>
          <w:p w:rsidR="00AE0039" w:rsidRPr="002A1767" w:rsidRDefault="00AE0039" w:rsidP="00BB0180">
            <w:pPr>
              <w:pStyle w:val="a5"/>
              <w:jc w:val="both"/>
            </w:pPr>
            <w:r>
              <w:t>3.</w:t>
            </w:r>
            <w:r w:rsidRPr="002A1767">
              <w:t xml:space="preserve"> </w:t>
            </w:r>
            <w:r w:rsidRPr="00836514">
              <w:t>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Спасского муниц</w:t>
            </w:r>
            <w:r w:rsidRPr="00836514">
              <w:t>и</w:t>
            </w:r>
            <w:r w:rsidRPr="00836514">
              <w:t>пального района Нижегородской области</w:t>
            </w:r>
          </w:p>
        </w:tc>
      </w:tr>
      <w:tr w:rsidR="00AE0039" w:rsidRPr="002A1767" w:rsidTr="00BB0180">
        <w:tblPrEx>
          <w:tblCellMar>
            <w:top w:w="0" w:type="dxa"/>
            <w:bottom w:w="0" w:type="dxa"/>
          </w:tblCellMar>
        </w:tblPrEx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</w:pPr>
            <w:r w:rsidRPr="002A1767">
              <w:t xml:space="preserve">Задачи </w:t>
            </w:r>
            <w:r>
              <w:t>муниципал</w:t>
            </w:r>
            <w:r>
              <w:t>ь</w:t>
            </w:r>
            <w:r>
              <w:t>ной программы</w:t>
            </w:r>
            <w:r w:rsidRPr="002A1767">
              <w:t xml:space="preserve"> </w:t>
            </w:r>
          </w:p>
        </w:tc>
        <w:tc>
          <w:tcPr>
            <w:tcW w:w="7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</w:pPr>
            <w:r>
              <w:t>1.</w:t>
            </w:r>
            <w:r w:rsidRPr="002A1767">
              <w:t>Создание оптимальных условий для повышения бюджетного поте</w:t>
            </w:r>
            <w:r w:rsidRPr="002A1767">
              <w:t>н</w:t>
            </w:r>
            <w:r w:rsidRPr="002A1767">
              <w:t xml:space="preserve">циала, сбалансированности и устойчивости бюджета </w:t>
            </w:r>
            <w:proofErr w:type="gramStart"/>
            <w:r w:rsidRPr="002A1767">
              <w:t>Спасского  мун</w:t>
            </w:r>
            <w:r w:rsidRPr="002A1767">
              <w:t>и</w:t>
            </w:r>
            <w:r w:rsidRPr="002A1767">
              <w:t>ципального</w:t>
            </w:r>
            <w:proofErr w:type="gramEnd"/>
            <w:r w:rsidRPr="002A1767">
              <w:t xml:space="preserve"> района Нижегородской области.</w:t>
            </w:r>
          </w:p>
          <w:p w:rsidR="00AE0039" w:rsidRPr="002A1767" w:rsidRDefault="00AE0039" w:rsidP="00BB0180">
            <w:pPr>
              <w:pStyle w:val="a5"/>
              <w:jc w:val="both"/>
            </w:pPr>
            <w:r>
              <w:t>2.</w:t>
            </w:r>
            <w:r w:rsidRPr="002A1767">
              <w:t xml:space="preserve">Обеспечение органов местного самоуправления </w:t>
            </w:r>
            <w:r>
              <w:t xml:space="preserve">поселений </w:t>
            </w:r>
            <w:proofErr w:type="gramStart"/>
            <w:r w:rsidRPr="002A1767">
              <w:t>Спасского  муниципального</w:t>
            </w:r>
            <w:proofErr w:type="gramEnd"/>
            <w:r w:rsidRPr="002A1767">
              <w:t xml:space="preserve"> района Нижегородской области средствами, необх</w:t>
            </w:r>
            <w:r w:rsidRPr="002A1767">
              <w:t>о</w:t>
            </w:r>
            <w:r w:rsidRPr="002A1767">
              <w:t>димыми для эффективного исполнения возложенных на них полном</w:t>
            </w:r>
            <w:r w:rsidRPr="002A1767">
              <w:t>о</w:t>
            </w:r>
            <w:r w:rsidRPr="002A1767">
              <w:t>чий.</w:t>
            </w:r>
          </w:p>
          <w:p w:rsidR="00AE0039" w:rsidRDefault="00AE0039" w:rsidP="00BB0180">
            <w:pPr>
              <w:pStyle w:val="a5"/>
              <w:jc w:val="both"/>
            </w:pPr>
            <w:r>
              <w:t>3.</w:t>
            </w:r>
            <w:r w:rsidRPr="002A1767">
              <w:t>Повышение эффективности бюджетных расходов на основе дальне</w:t>
            </w:r>
            <w:r w:rsidRPr="002A1767">
              <w:t>й</w:t>
            </w:r>
            <w:r w:rsidRPr="002A1767">
              <w:t>шего совершенствования бюджетных правоотношений и механизмов и</w:t>
            </w:r>
            <w:r w:rsidRPr="002A1767">
              <w:t>с</w:t>
            </w:r>
            <w:r w:rsidRPr="002A1767">
              <w:t>пользования бюджетных средств.</w:t>
            </w:r>
          </w:p>
          <w:p w:rsidR="00AE0039" w:rsidRPr="00836514" w:rsidRDefault="00AE0039" w:rsidP="00BB0180">
            <w:pPr>
              <w:pStyle w:val="a5"/>
              <w:jc w:val="both"/>
            </w:pPr>
            <w:r>
              <w:t>4.</w:t>
            </w:r>
            <w:r w:rsidRPr="00836514">
              <w:t>Повышение охвата и качества финансового образования и информированности населения в области финансового образования, обеспечение необходимыми методическими ресурсами образовательного сообщества с учетом развития современных финансовых технологий.</w:t>
            </w:r>
          </w:p>
          <w:p w:rsidR="00AE0039" w:rsidRPr="00836514" w:rsidRDefault="00AE0039" w:rsidP="00BB01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365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повышению уровня финансовой, инвестиционной, цифровой грамотности, </w:t>
            </w:r>
            <w:proofErr w:type="spellStart"/>
            <w:r w:rsidRPr="00836514">
              <w:rPr>
                <w:rFonts w:ascii="Times New Roman" w:hAnsi="Times New Roman" w:cs="Times New Roman"/>
                <w:sz w:val="24"/>
                <w:szCs w:val="24"/>
              </w:rPr>
              <w:t>киберграмотности</w:t>
            </w:r>
            <w:proofErr w:type="spellEnd"/>
            <w:r w:rsidRPr="008365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6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информированию населения о </w:t>
            </w:r>
            <w:proofErr w:type="spellStart"/>
            <w:r w:rsidRPr="00836514">
              <w:rPr>
                <w:rFonts w:ascii="Times New Roman" w:hAnsi="Times New Roman" w:cs="Times New Roman"/>
                <w:sz w:val="24"/>
                <w:szCs w:val="24"/>
              </w:rPr>
              <w:t>маркетплейс</w:t>
            </w:r>
            <w:proofErr w:type="spellEnd"/>
            <w:r w:rsidRPr="00836514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субъекты малого и среднего предпринимательства, а также о противодействии финансовому, телефонному и </w:t>
            </w:r>
            <w:proofErr w:type="spellStart"/>
            <w:r w:rsidRPr="00836514">
              <w:rPr>
                <w:rFonts w:ascii="Times New Roman" w:hAnsi="Times New Roman" w:cs="Times New Roman"/>
                <w:sz w:val="24"/>
                <w:szCs w:val="24"/>
              </w:rPr>
              <w:t>кибермошенничеству</w:t>
            </w:r>
            <w:proofErr w:type="spellEnd"/>
            <w:r w:rsidRPr="00836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0039" w:rsidRPr="002A1767" w:rsidRDefault="00AE0039" w:rsidP="00BB0180">
            <w:pPr>
              <w:pStyle w:val="a5"/>
              <w:jc w:val="both"/>
            </w:pPr>
            <w:r>
              <w:t>6.</w:t>
            </w:r>
            <w:r w:rsidRPr="00836514">
              <w:t>Разработка механизмов взаимодействия государства и общества, обеспечивающих повышение финансовой грамотности населения и информированности в указанной области, в том числе в части защиты прав потребителей финансовых услуг и социально ответственного поведения участников финансового рынка</w:t>
            </w:r>
          </w:p>
        </w:tc>
      </w:tr>
      <w:tr w:rsidR="00AE0039" w:rsidRPr="002A1767" w:rsidTr="00BB0180">
        <w:tblPrEx>
          <w:tblCellMar>
            <w:top w:w="0" w:type="dxa"/>
            <w:bottom w:w="0" w:type="dxa"/>
          </w:tblCellMar>
        </w:tblPrEx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</w:pPr>
            <w:r w:rsidRPr="002A1767">
              <w:lastRenderedPageBreak/>
              <w:t>Этапы и сроки реал</w:t>
            </w:r>
            <w:r w:rsidRPr="002A1767">
              <w:t>и</w:t>
            </w:r>
            <w:r w:rsidRPr="002A1767">
              <w:t xml:space="preserve">зации </w:t>
            </w:r>
            <w:r>
              <w:t>муниципальной программы</w:t>
            </w:r>
            <w:r w:rsidRPr="002A1767">
              <w:t xml:space="preserve"> </w:t>
            </w:r>
          </w:p>
        </w:tc>
        <w:tc>
          <w:tcPr>
            <w:tcW w:w="7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</w:pPr>
            <w:r w:rsidRPr="002A1767">
              <w:t>20</w:t>
            </w:r>
            <w:r>
              <w:t>2</w:t>
            </w:r>
            <w:r w:rsidRPr="002A1767">
              <w:t>1-202</w:t>
            </w:r>
            <w:r>
              <w:t>6</w:t>
            </w:r>
            <w:r w:rsidRPr="002A1767">
              <w:t xml:space="preserve"> годы, без разделения на этапы </w:t>
            </w:r>
          </w:p>
        </w:tc>
      </w:tr>
      <w:tr w:rsidR="00AE0039" w:rsidRPr="002A1767" w:rsidTr="00BB0180">
        <w:tblPrEx>
          <w:tblCellMar>
            <w:top w:w="0" w:type="dxa"/>
            <w:bottom w:w="0" w:type="dxa"/>
          </w:tblCellMar>
        </w:tblPrEx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1E7FB6" w:rsidRDefault="00AE0039" w:rsidP="00BB0180">
            <w:pPr>
              <w:pStyle w:val="a5"/>
              <w:jc w:val="both"/>
            </w:pPr>
            <w:r w:rsidRPr="001E7FB6">
              <w:t xml:space="preserve">Объемы </w:t>
            </w:r>
            <w:r>
              <w:t>финансир</w:t>
            </w:r>
            <w:r>
              <w:t>о</w:t>
            </w:r>
            <w:r>
              <w:t xml:space="preserve">вания </w:t>
            </w:r>
            <w:r w:rsidRPr="001E7FB6">
              <w:t xml:space="preserve"> </w:t>
            </w:r>
            <w:r>
              <w:t>муниципал</w:t>
            </w:r>
            <w:r>
              <w:t>ь</w:t>
            </w:r>
            <w:r>
              <w:t>ной программы</w:t>
            </w:r>
            <w:r w:rsidRPr="001E7FB6">
              <w:t xml:space="preserve"> за счет </w:t>
            </w:r>
            <w:r>
              <w:t>всех источников</w:t>
            </w:r>
            <w:r w:rsidRPr="001E7FB6">
              <w:t xml:space="preserve"> </w:t>
            </w:r>
            <w:r>
              <w:t>(Приложение 4)</w:t>
            </w:r>
          </w:p>
        </w:tc>
        <w:tc>
          <w:tcPr>
            <w:tcW w:w="7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512C3D" w:rsidRDefault="00AE0039" w:rsidP="00BB0180">
            <w:pPr>
              <w:pStyle w:val="a5"/>
              <w:jc w:val="both"/>
            </w:pPr>
            <w:r>
              <w:t>О</w:t>
            </w:r>
            <w:r w:rsidRPr="00512C3D">
              <w:t>бщий объем финанс</w:t>
            </w:r>
            <w:r>
              <w:t>ирования муниципальной программы</w:t>
            </w:r>
            <w:r w:rsidRPr="00512C3D">
              <w:t xml:space="preserve"> состав</w:t>
            </w:r>
            <w:r>
              <w:t>и</w:t>
            </w:r>
            <w:r w:rsidRPr="00512C3D">
              <w:t xml:space="preserve">т </w:t>
            </w:r>
            <w:r>
              <w:t>281 905,4</w:t>
            </w:r>
            <w:r w:rsidRPr="00512C3D">
              <w:t xml:space="preserve"> тыс. рублей, в том чи</w:t>
            </w:r>
            <w:r w:rsidRPr="00512C3D">
              <w:t>с</w:t>
            </w:r>
            <w:r w:rsidRPr="00512C3D">
              <w:t>ле:</w:t>
            </w:r>
          </w:p>
          <w:p w:rsidR="00AE0039" w:rsidRPr="00512C3D" w:rsidRDefault="00AE0039" w:rsidP="00BB0180">
            <w:pPr>
              <w:pStyle w:val="a5"/>
              <w:jc w:val="both"/>
            </w:pPr>
            <w:r>
              <w:t>2021</w:t>
            </w:r>
            <w:r w:rsidRPr="00512C3D">
              <w:t xml:space="preserve"> год -</w:t>
            </w:r>
            <w:r>
              <w:t>46 823,2</w:t>
            </w:r>
            <w:r w:rsidRPr="00512C3D">
              <w:t xml:space="preserve"> тыс. рублей;</w:t>
            </w:r>
          </w:p>
          <w:p w:rsidR="00AE0039" w:rsidRPr="00512C3D" w:rsidRDefault="00AE0039" w:rsidP="00BB0180">
            <w:pPr>
              <w:pStyle w:val="a5"/>
              <w:jc w:val="both"/>
            </w:pPr>
            <w:r w:rsidRPr="00512C3D">
              <w:t>20</w:t>
            </w:r>
            <w:r>
              <w:t>22</w:t>
            </w:r>
            <w:r w:rsidRPr="00512C3D">
              <w:t xml:space="preserve"> год -</w:t>
            </w:r>
            <w:r>
              <w:t>41 931,0</w:t>
            </w:r>
            <w:r w:rsidRPr="00512C3D">
              <w:t xml:space="preserve"> тыс. рублей;</w:t>
            </w:r>
          </w:p>
          <w:p w:rsidR="00AE0039" w:rsidRPr="00512C3D" w:rsidRDefault="00AE0039" w:rsidP="00BB0180">
            <w:pPr>
              <w:pStyle w:val="a5"/>
            </w:pPr>
            <w:r w:rsidRPr="00512C3D">
              <w:t>20</w:t>
            </w:r>
            <w:r>
              <w:t>23</w:t>
            </w:r>
            <w:r w:rsidRPr="00512C3D">
              <w:t xml:space="preserve"> год -</w:t>
            </w:r>
            <w:r>
              <w:t>42 944,4</w:t>
            </w:r>
            <w:r w:rsidRPr="00512C3D">
              <w:t xml:space="preserve"> тыс. рублей;</w:t>
            </w:r>
          </w:p>
          <w:p w:rsidR="00AE0039" w:rsidRPr="00512C3D" w:rsidRDefault="00AE0039" w:rsidP="00BB0180">
            <w:pPr>
              <w:pStyle w:val="a5"/>
            </w:pPr>
            <w:r w:rsidRPr="00512C3D">
              <w:t>20</w:t>
            </w:r>
            <w:r>
              <w:t>24</w:t>
            </w:r>
            <w:r w:rsidRPr="00512C3D">
              <w:t xml:space="preserve"> год -</w:t>
            </w:r>
            <w:r>
              <w:t>48544,0</w:t>
            </w:r>
            <w:r w:rsidRPr="00512C3D">
              <w:t xml:space="preserve"> тыс. рублей;</w:t>
            </w:r>
          </w:p>
          <w:p w:rsidR="00AE0039" w:rsidRPr="00512C3D" w:rsidRDefault="00AE0039" w:rsidP="00BB0180">
            <w:pPr>
              <w:pStyle w:val="a5"/>
            </w:pPr>
            <w:r>
              <w:t>2025</w:t>
            </w:r>
            <w:r w:rsidRPr="00512C3D">
              <w:t xml:space="preserve"> год -</w:t>
            </w:r>
            <w:r>
              <w:t>50 831,4</w:t>
            </w:r>
            <w:r w:rsidRPr="00512C3D">
              <w:t xml:space="preserve"> тыс. рублей;</w:t>
            </w:r>
          </w:p>
          <w:p w:rsidR="00AE0039" w:rsidRPr="00512C3D" w:rsidRDefault="00AE0039" w:rsidP="00BB0180">
            <w:pPr>
              <w:pStyle w:val="a5"/>
              <w:jc w:val="both"/>
            </w:pPr>
            <w:r w:rsidRPr="00512C3D">
              <w:t>202</w:t>
            </w:r>
            <w:r>
              <w:t>6</w:t>
            </w:r>
            <w:r w:rsidRPr="00512C3D">
              <w:t xml:space="preserve"> год -5</w:t>
            </w:r>
            <w:r>
              <w:t>0 831,4</w:t>
            </w:r>
            <w:r w:rsidRPr="00512C3D">
              <w:t xml:space="preserve"> тыс. рублей.</w:t>
            </w:r>
          </w:p>
          <w:p w:rsidR="00AE0039" w:rsidRPr="005B0CAD" w:rsidRDefault="00AE0039" w:rsidP="00BB0180">
            <w:pPr>
              <w:pStyle w:val="a5"/>
              <w:jc w:val="both"/>
            </w:pPr>
            <w:r w:rsidRPr="005B0CAD">
              <w:t>в том числе:</w:t>
            </w:r>
          </w:p>
          <w:p w:rsidR="00AE0039" w:rsidRPr="005B0CAD" w:rsidRDefault="00AE0039" w:rsidP="00BB0180">
            <w:pPr>
              <w:pStyle w:val="a5"/>
            </w:pPr>
            <w:r w:rsidRPr="005B0CAD">
              <w:t xml:space="preserve">- </w:t>
            </w:r>
            <w:r>
              <w:t>Подпрограмма 1</w:t>
            </w:r>
            <w:r w:rsidRPr="005B0CAD">
              <w:t xml:space="preserve"> "Организация и совершенствование бюджетного процесса Спасского муници</w:t>
            </w:r>
            <w:r>
              <w:t>пального района" составляет 15 077,6</w:t>
            </w:r>
            <w:r w:rsidRPr="005B0CAD">
              <w:t xml:space="preserve"> тыс. рублей, в том чи</w:t>
            </w:r>
            <w:r w:rsidRPr="005B0CAD">
              <w:t>с</w:t>
            </w:r>
            <w:r w:rsidRPr="005B0CAD">
              <w:t>ле:</w:t>
            </w:r>
          </w:p>
          <w:p w:rsidR="00AE0039" w:rsidRPr="005B0CAD" w:rsidRDefault="00AE0039" w:rsidP="00BB0180">
            <w:pPr>
              <w:pStyle w:val="a5"/>
              <w:jc w:val="both"/>
            </w:pPr>
            <w:r w:rsidRPr="005B0CAD">
              <w:t>20</w:t>
            </w:r>
            <w:r>
              <w:t>2</w:t>
            </w:r>
            <w:r w:rsidRPr="005B0CAD">
              <w:t xml:space="preserve">1 год – </w:t>
            </w:r>
            <w:r>
              <w:t>2 565,0</w:t>
            </w:r>
            <w:r w:rsidRPr="005B0CAD">
              <w:t xml:space="preserve"> тыс. рублей;</w:t>
            </w:r>
          </w:p>
          <w:p w:rsidR="00AE0039" w:rsidRPr="005B0CAD" w:rsidRDefault="00AE0039" w:rsidP="00BB0180">
            <w:pPr>
              <w:pStyle w:val="a5"/>
              <w:jc w:val="both"/>
            </w:pPr>
            <w:r>
              <w:t>2022</w:t>
            </w:r>
            <w:r w:rsidRPr="005B0CAD">
              <w:t xml:space="preserve"> год – </w:t>
            </w:r>
            <w:r>
              <w:t>1 565,0</w:t>
            </w:r>
            <w:r w:rsidRPr="005B0CAD">
              <w:t xml:space="preserve"> тыс. рублей;</w:t>
            </w:r>
          </w:p>
          <w:p w:rsidR="00AE0039" w:rsidRPr="005B0CAD" w:rsidRDefault="00AE0039" w:rsidP="00BB0180">
            <w:pPr>
              <w:pStyle w:val="a5"/>
            </w:pPr>
            <w:r w:rsidRPr="005B0CAD">
              <w:t>20</w:t>
            </w:r>
            <w:r>
              <w:t>23</w:t>
            </w:r>
            <w:r w:rsidRPr="005B0CAD">
              <w:t xml:space="preserve"> год – </w:t>
            </w:r>
            <w:r>
              <w:t xml:space="preserve">2 565,0 </w:t>
            </w:r>
            <w:r w:rsidRPr="005B0CAD">
              <w:t>тыс. рублей;</w:t>
            </w:r>
          </w:p>
          <w:p w:rsidR="00AE0039" w:rsidRPr="005B0CAD" w:rsidRDefault="00AE0039" w:rsidP="00BB0180">
            <w:pPr>
              <w:pStyle w:val="a5"/>
            </w:pPr>
            <w:r w:rsidRPr="005B0CAD">
              <w:t>20</w:t>
            </w:r>
            <w:r>
              <w:t>24</w:t>
            </w:r>
            <w:r w:rsidRPr="005B0CAD">
              <w:t xml:space="preserve"> год – </w:t>
            </w:r>
            <w:r>
              <w:t>2 794,2</w:t>
            </w:r>
            <w:r w:rsidRPr="005B0CAD">
              <w:t xml:space="preserve"> тыс. рублей;</w:t>
            </w:r>
          </w:p>
          <w:p w:rsidR="00AE0039" w:rsidRPr="005B0CAD" w:rsidRDefault="00AE0039" w:rsidP="00BB0180">
            <w:pPr>
              <w:pStyle w:val="a5"/>
            </w:pPr>
            <w:r>
              <w:t>2025</w:t>
            </w:r>
            <w:r w:rsidRPr="005B0CAD">
              <w:t xml:space="preserve"> год -  </w:t>
            </w:r>
            <w:r>
              <w:t>2 794,2</w:t>
            </w:r>
            <w:r w:rsidRPr="005B0CAD">
              <w:t xml:space="preserve"> тыс. рублей;</w:t>
            </w:r>
          </w:p>
          <w:p w:rsidR="00AE0039" w:rsidRPr="005B0CAD" w:rsidRDefault="00AE0039" w:rsidP="00BB0180">
            <w:pPr>
              <w:pStyle w:val="a5"/>
              <w:jc w:val="both"/>
            </w:pPr>
            <w:r w:rsidRPr="005B0CAD">
              <w:t>202</w:t>
            </w:r>
            <w:r>
              <w:t>6</w:t>
            </w:r>
            <w:r w:rsidRPr="005B0CAD">
              <w:t xml:space="preserve"> год -  </w:t>
            </w:r>
            <w:r>
              <w:t xml:space="preserve">2 794,2 </w:t>
            </w:r>
            <w:r w:rsidRPr="005B0CAD">
              <w:t>тыс. рублей.</w:t>
            </w:r>
          </w:p>
          <w:p w:rsidR="00AE0039" w:rsidRPr="000034EE" w:rsidRDefault="00AE0039" w:rsidP="00BB0180">
            <w:pPr>
              <w:pStyle w:val="a5"/>
              <w:jc w:val="both"/>
            </w:pPr>
            <w:r w:rsidRPr="000034EE">
              <w:t xml:space="preserve">- </w:t>
            </w:r>
            <w:r>
              <w:t>Подпрограмма 2</w:t>
            </w:r>
            <w:r w:rsidRPr="000034EE">
              <w:t xml:space="preserve"> "Создание условий для эффективного выполнения собственных и принимаемых полномочий органами местного самоуправления поселений Спасского муниципального района Нижегоро</w:t>
            </w:r>
            <w:r w:rsidRPr="000034EE">
              <w:t>д</w:t>
            </w:r>
            <w:r>
              <w:t>ской области" составляет</w:t>
            </w:r>
            <w:r w:rsidRPr="000034EE">
              <w:t xml:space="preserve"> </w:t>
            </w:r>
            <w:r>
              <w:t>206 580,8</w:t>
            </w:r>
            <w:r w:rsidRPr="000034EE">
              <w:t xml:space="preserve"> тыс. рублей, в том числе:</w:t>
            </w:r>
          </w:p>
          <w:p w:rsidR="00AE0039" w:rsidRPr="000034EE" w:rsidRDefault="00AE0039" w:rsidP="00BB0180">
            <w:pPr>
              <w:pStyle w:val="a5"/>
              <w:jc w:val="both"/>
            </w:pPr>
            <w:r w:rsidRPr="000034EE">
              <w:t>20</w:t>
            </w:r>
            <w:r>
              <w:t>2</w:t>
            </w:r>
            <w:r w:rsidRPr="000034EE">
              <w:t xml:space="preserve">1 год – </w:t>
            </w:r>
            <w:r>
              <w:t>37 892,1</w:t>
            </w:r>
            <w:r w:rsidRPr="000034EE">
              <w:t xml:space="preserve"> тыс. рублей;</w:t>
            </w:r>
          </w:p>
          <w:p w:rsidR="00AE0039" w:rsidRPr="000034EE" w:rsidRDefault="00AE0039" w:rsidP="00BB0180">
            <w:pPr>
              <w:pStyle w:val="a5"/>
              <w:jc w:val="both"/>
            </w:pPr>
            <w:r w:rsidRPr="000034EE">
              <w:t>20</w:t>
            </w:r>
            <w:r>
              <w:t>22</w:t>
            </w:r>
            <w:r w:rsidRPr="000034EE">
              <w:t xml:space="preserve">год – </w:t>
            </w:r>
            <w:r>
              <w:t>31 028,6</w:t>
            </w:r>
            <w:r w:rsidRPr="000034EE">
              <w:t xml:space="preserve"> тыс. рублей;</w:t>
            </w:r>
          </w:p>
          <w:p w:rsidR="00AE0039" w:rsidRPr="000034EE" w:rsidRDefault="00AE0039" w:rsidP="00BB0180">
            <w:pPr>
              <w:pStyle w:val="a5"/>
            </w:pPr>
            <w:r w:rsidRPr="000034EE">
              <w:t>20</w:t>
            </w:r>
            <w:r>
              <w:t>23</w:t>
            </w:r>
            <w:r w:rsidRPr="000034EE">
              <w:t xml:space="preserve"> год – </w:t>
            </w:r>
            <w:r>
              <w:t xml:space="preserve">31 042,0 </w:t>
            </w:r>
            <w:r w:rsidRPr="000034EE">
              <w:t>тыс. рублей;</w:t>
            </w:r>
          </w:p>
          <w:p w:rsidR="00AE0039" w:rsidRPr="000034EE" w:rsidRDefault="00AE0039" w:rsidP="00BB0180">
            <w:pPr>
              <w:pStyle w:val="a5"/>
            </w:pPr>
            <w:r w:rsidRPr="000034EE">
              <w:t>20</w:t>
            </w:r>
            <w:r>
              <w:t>24</w:t>
            </w:r>
            <w:r w:rsidRPr="000034EE">
              <w:t xml:space="preserve"> год – </w:t>
            </w:r>
            <w:r>
              <w:t>35 360,7</w:t>
            </w:r>
            <w:r w:rsidRPr="000034EE">
              <w:t xml:space="preserve"> тыс. рублей;</w:t>
            </w:r>
          </w:p>
          <w:p w:rsidR="00AE0039" w:rsidRPr="000034EE" w:rsidRDefault="00AE0039" w:rsidP="00BB0180">
            <w:pPr>
              <w:pStyle w:val="a5"/>
            </w:pPr>
            <w:r w:rsidRPr="000034EE">
              <w:t>20</w:t>
            </w:r>
            <w:r>
              <w:t>25</w:t>
            </w:r>
            <w:r w:rsidRPr="000034EE">
              <w:t xml:space="preserve"> год – </w:t>
            </w:r>
            <w:r>
              <w:t>37 128,7</w:t>
            </w:r>
            <w:r w:rsidRPr="000034EE">
              <w:t xml:space="preserve"> тыс. рублей;</w:t>
            </w:r>
          </w:p>
          <w:p w:rsidR="00AE0039" w:rsidRPr="000034EE" w:rsidRDefault="00AE0039" w:rsidP="00BB0180">
            <w:pPr>
              <w:pStyle w:val="a5"/>
              <w:jc w:val="both"/>
            </w:pPr>
            <w:r w:rsidRPr="000034EE">
              <w:t>20</w:t>
            </w:r>
            <w:r>
              <w:t>26</w:t>
            </w:r>
            <w:r w:rsidRPr="000034EE">
              <w:t xml:space="preserve"> год – </w:t>
            </w:r>
            <w:r>
              <w:t xml:space="preserve">37 128,7 </w:t>
            </w:r>
            <w:r w:rsidRPr="000034EE">
              <w:t>тыс. рублей.</w:t>
            </w:r>
          </w:p>
          <w:p w:rsidR="00AE0039" w:rsidRPr="000034EE" w:rsidRDefault="00AE0039" w:rsidP="00BB0180">
            <w:pPr>
              <w:pStyle w:val="a5"/>
              <w:jc w:val="both"/>
            </w:pPr>
            <w:r w:rsidRPr="000034EE">
              <w:t xml:space="preserve">- </w:t>
            </w:r>
            <w:r>
              <w:t>Подпрограмма 3</w:t>
            </w:r>
            <w:r w:rsidRPr="000034EE">
              <w:t xml:space="preserve"> "Повышение эффективности бюджетных расходов Спасского муниципального района " составляет 0,0 тыс. ру</w:t>
            </w:r>
            <w:r w:rsidRPr="000034EE">
              <w:t>б</w:t>
            </w:r>
            <w:r w:rsidRPr="000034EE">
              <w:t>лей.</w:t>
            </w:r>
          </w:p>
          <w:p w:rsidR="00AE0039" w:rsidRPr="00706441" w:rsidRDefault="00AE0039" w:rsidP="00BB0180">
            <w:pPr>
              <w:pStyle w:val="a5"/>
              <w:jc w:val="both"/>
            </w:pPr>
            <w:r w:rsidRPr="00706441">
              <w:t xml:space="preserve">- </w:t>
            </w:r>
            <w:r>
              <w:t>Подпрограмма 4</w:t>
            </w:r>
            <w:r w:rsidRPr="00706441">
              <w:t xml:space="preserve"> "Обеспечение реализации муниципальной </w:t>
            </w:r>
            <w:r>
              <w:t>программы</w:t>
            </w:r>
            <w:r w:rsidRPr="00706441">
              <w:t xml:space="preserve"> Спасского муниципального района Нижегородской обла</w:t>
            </w:r>
            <w:r w:rsidRPr="00706441">
              <w:t>с</w:t>
            </w:r>
            <w:r w:rsidRPr="00706441">
              <w:t xml:space="preserve">ти" составляет </w:t>
            </w:r>
            <w:r>
              <w:t>60 247,0</w:t>
            </w:r>
            <w:r w:rsidRPr="00706441">
              <w:t xml:space="preserve"> тыс. рублей, в том числе:</w:t>
            </w:r>
          </w:p>
          <w:p w:rsidR="00AE0039" w:rsidRPr="00706441" w:rsidRDefault="00AE0039" w:rsidP="00BB0180">
            <w:pPr>
              <w:pStyle w:val="a5"/>
            </w:pPr>
            <w:r w:rsidRPr="00706441">
              <w:t>20</w:t>
            </w:r>
            <w:r>
              <w:t>2</w:t>
            </w:r>
            <w:r w:rsidRPr="00706441">
              <w:t xml:space="preserve">1 год – </w:t>
            </w:r>
            <w:r>
              <w:t>9 366,1</w:t>
            </w:r>
            <w:r w:rsidRPr="00706441">
              <w:t xml:space="preserve"> тыс. рублей;</w:t>
            </w:r>
          </w:p>
          <w:p w:rsidR="00AE0039" w:rsidRPr="00706441" w:rsidRDefault="00AE0039" w:rsidP="00BB0180">
            <w:pPr>
              <w:pStyle w:val="a5"/>
            </w:pPr>
            <w:r w:rsidRPr="00706441">
              <w:t>20</w:t>
            </w:r>
            <w:r>
              <w:t>22</w:t>
            </w:r>
            <w:r w:rsidRPr="00706441">
              <w:t xml:space="preserve"> год – </w:t>
            </w:r>
            <w:r>
              <w:t>9 337,4</w:t>
            </w:r>
            <w:r w:rsidRPr="00706441">
              <w:t xml:space="preserve"> тыс. рублей;</w:t>
            </w:r>
          </w:p>
          <w:p w:rsidR="00AE0039" w:rsidRPr="00706441" w:rsidRDefault="00AE0039" w:rsidP="00BB0180">
            <w:pPr>
              <w:pStyle w:val="a5"/>
            </w:pPr>
            <w:r w:rsidRPr="00706441">
              <w:t>20</w:t>
            </w:r>
            <w:r>
              <w:t>23</w:t>
            </w:r>
            <w:r w:rsidRPr="00706441">
              <w:t xml:space="preserve"> год – </w:t>
            </w:r>
            <w:r>
              <w:t>9 337,4</w:t>
            </w:r>
            <w:r w:rsidRPr="00706441">
              <w:t xml:space="preserve"> тыс. рублей;</w:t>
            </w:r>
          </w:p>
          <w:p w:rsidR="00AE0039" w:rsidRPr="00706441" w:rsidRDefault="00AE0039" w:rsidP="00BB0180">
            <w:pPr>
              <w:pStyle w:val="a5"/>
            </w:pPr>
            <w:r w:rsidRPr="00706441">
              <w:t>20</w:t>
            </w:r>
            <w:r>
              <w:t>24</w:t>
            </w:r>
            <w:r w:rsidRPr="00706441">
              <w:t xml:space="preserve"> год – </w:t>
            </w:r>
            <w:r>
              <w:t>10 389,1</w:t>
            </w:r>
            <w:r w:rsidRPr="00706441">
              <w:t xml:space="preserve"> тыс. рублей;</w:t>
            </w:r>
          </w:p>
          <w:p w:rsidR="00AE0039" w:rsidRPr="00706441" w:rsidRDefault="00AE0039" w:rsidP="00BB0180">
            <w:pPr>
              <w:pStyle w:val="a5"/>
            </w:pPr>
            <w:r w:rsidRPr="00706441">
              <w:t>20</w:t>
            </w:r>
            <w:r>
              <w:t>25</w:t>
            </w:r>
            <w:r w:rsidRPr="00706441">
              <w:t xml:space="preserve"> год – </w:t>
            </w:r>
            <w:r>
              <w:t>10 908,5</w:t>
            </w:r>
            <w:r w:rsidRPr="00706441">
              <w:t xml:space="preserve"> тыс. рублей;</w:t>
            </w:r>
          </w:p>
          <w:p w:rsidR="00AE0039" w:rsidRPr="001E7FB6" w:rsidRDefault="00AE0039" w:rsidP="00BB0180">
            <w:pPr>
              <w:pStyle w:val="a5"/>
            </w:pPr>
            <w:r w:rsidRPr="00706441">
              <w:t>20</w:t>
            </w:r>
            <w:r>
              <w:t>26</w:t>
            </w:r>
            <w:r w:rsidRPr="00706441">
              <w:t xml:space="preserve"> год – </w:t>
            </w:r>
            <w:r>
              <w:t>10 908,5</w:t>
            </w:r>
            <w:r w:rsidRPr="00706441">
              <w:t xml:space="preserve"> тыс. рублей.</w:t>
            </w:r>
          </w:p>
          <w:p w:rsidR="00AE0039" w:rsidRPr="000034EE" w:rsidRDefault="00AE0039" w:rsidP="00BB0180">
            <w:pPr>
              <w:pStyle w:val="a5"/>
              <w:jc w:val="both"/>
            </w:pPr>
            <w:r w:rsidRPr="000034EE">
              <w:t xml:space="preserve">- </w:t>
            </w:r>
            <w:r>
              <w:t>Подпрограмма 5</w:t>
            </w:r>
            <w:r w:rsidRPr="000034EE">
              <w:t xml:space="preserve"> </w:t>
            </w:r>
            <w:r w:rsidRPr="00836514">
              <w:t xml:space="preserve">"Повышение финансовой грамотности населения </w:t>
            </w:r>
            <w:r w:rsidRPr="00836514">
              <w:lastRenderedPageBreak/>
              <w:t>Спасского муниципального района Нижегородской области</w:t>
            </w:r>
            <w:r w:rsidRPr="000034EE">
              <w:t xml:space="preserve"> составляет 0,0 тыс. ру</w:t>
            </w:r>
            <w:r w:rsidRPr="000034EE">
              <w:t>б</w:t>
            </w:r>
            <w:r w:rsidRPr="000034EE">
              <w:t>лей.</w:t>
            </w:r>
          </w:p>
          <w:p w:rsidR="00AE0039" w:rsidRPr="001E7FB6" w:rsidRDefault="00AE0039" w:rsidP="00BB0180">
            <w:pPr>
              <w:pStyle w:val="a5"/>
              <w:jc w:val="both"/>
            </w:pPr>
          </w:p>
        </w:tc>
      </w:tr>
      <w:tr w:rsidR="00AE0039" w:rsidRPr="002A1767" w:rsidTr="00BB0180">
        <w:tblPrEx>
          <w:tblCellMar>
            <w:top w:w="0" w:type="dxa"/>
            <w:bottom w:w="0" w:type="dxa"/>
          </w:tblCellMar>
        </w:tblPrEx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Pr="002A1767" w:rsidRDefault="00AE0039" w:rsidP="00BB0180">
            <w:pPr>
              <w:pStyle w:val="a5"/>
              <w:jc w:val="both"/>
            </w:pPr>
            <w:r w:rsidRPr="002A1767">
              <w:lastRenderedPageBreak/>
              <w:t>Индикаторы дост</w:t>
            </w:r>
            <w:r w:rsidRPr="002A1767">
              <w:t>и</w:t>
            </w:r>
            <w:r w:rsidRPr="002A1767">
              <w:t>жения  цели и показ</w:t>
            </w:r>
            <w:r w:rsidRPr="002A1767">
              <w:t>а</w:t>
            </w:r>
            <w:r w:rsidRPr="002A1767">
              <w:t>тели непосредстве</w:t>
            </w:r>
            <w:r w:rsidRPr="002A1767">
              <w:t>н</w:t>
            </w:r>
            <w:r w:rsidRPr="002A1767">
              <w:t xml:space="preserve">ных результатов </w:t>
            </w:r>
            <w:r>
              <w:t>(Приложение 2)</w:t>
            </w:r>
          </w:p>
        </w:tc>
        <w:tc>
          <w:tcPr>
            <w:tcW w:w="7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0039" w:rsidRDefault="00AE0039" w:rsidP="00BB0180">
            <w:pPr>
              <w:pStyle w:val="a5"/>
              <w:jc w:val="both"/>
              <w:rPr>
                <w:bCs/>
              </w:rPr>
            </w:pPr>
            <w:r>
              <w:rPr>
                <w:color w:val="1F497D"/>
              </w:rPr>
              <w:t xml:space="preserve"> </w:t>
            </w:r>
            <w:r w:rsidRPr="002A5D97">
              <w:rPr>
                <w:bCs/>
              </w:rPr>
              <w:t xml:space="preserve">Муниципальная </w:t>
            </w:r>
            <w:proofErr w:type="spellStart"/>
            <w:r w:rsidRPr="002A5D97">
              <w:rPr>
                <w:bCs/>
              </w:rPr>
              <w:t>программа"Управление</w:t>
            </w:r>
            <w:proofErr w:type="spellEnd"/>
            <w:r w:rsidRPr="002A5D97">
              <w:rPr>
                <w:bCs/>
              </w:rPr>
              <w:t xml:space="preserve"> муниципальными финансами Спасского муниципального района Нижегоро</w:t>
            </w:r>
            <w:r w:rsidRPr="002A5D97">
              <w:rPr>
                <w:bCs/>
              </w:rPr>
              <w:t>д</w:t>
            </w:r>
            <w:r w:rsidRPr="002A5D97">
              <w:rPr>
                <w:bCs/>
              </w:rPr>
              <w:t>ской области"</w:t>
            </w:r>
          </w:p>
          <w:p w:rsidR="00AE0039" w:rsidRPr="002A5D97" w:rsidRDefault="00AE0039" w:rsidP="00BB0180">
            <w:pPr>
              <w:pStyle w:val="a5"/>
            </w:pPr>
            <w:r>
              <w:t>Индикаторы достижения</w:t>
            </w:r>
            <w:r w:rsidRPr="002A1767">
              <w:t xml:space="preserve"> цели</w:t>
            </w:r>
            <w:r>
              <w:t>:</w:t>
            </w:r>
          </w:p>
          <w:p w:rsidR="00AE0039" w:rsidRPr="002A1767" w:rsidRDefault="00AE0039" w:rsidP="00BB0180">
            <w:pPr>
              <w:pStyle w:val="a5"/>
              <w:jc w:val="both"/>
            </w:pPr>
            <w:r>
              <w:rPr>
                <w:color w:val="1F497D"/>
              </w:rPr>
              <w:t>1.У</w:t>
            </w:r>
            <w:r w:rsidRPr="002A1767">
              <w:t>величение дох</w:t>
            </w:r>
            <w:r>
              <w:t>одов консолидированного бюджета</w:t>
            </w:r>
            <w:r w:rsidRPr="002A1767">
              <w:t xml:space="preserve"> Спасского муниципального района Нижегородской о</w:t>
            </w:r>
            <w:r w:rsidRPr="002A1767">
              <w:t>б</w:t>
            </w:r>
            <w:r w:rsidRPr="002A1767">
              <w:t>ласти на душу населения;</w:t>
            </w:r>
          </w:p>
          <w:p w:rsidR="00AE0039" w:rsidRDefault="00AE0039" w:rsidP="00BB0180">
            <w:pPr>
              <w:pStyle w:val="a5"/>
              <w:jc w:val="both"/>
            </w:pPr>
            <w:r>
              <w:t>2.У</w:t>
            </w:r>
            <w:r w:rsidRPr="002A1767">
              <w:t xml:space="preserve">величение доли расходов консолидированного бюджета Спасского муниципального района Нижегородской области, формируемых в рамках муниципальных программ до </w:t>
            </w:r>
            <w:r>
              <w:t xml:space="preserve">80 </w:t>
            </w:r>
            <w:r w:rsidRPr="002A1767">
              <w:t>% общем объеме расходов конс</w:t>
            </w:r>
            <w:r w:rsidRPr="002A1767">
              <w:t>о</w:t>
            </w:r>
            <w:r w:rsidRPr="002A1767">
              <w:t>лидированного бюджета</w:t>
            </w:r>
            <w:r>
              <w:t>;</w:t>
            </w:r>
            <w:r w:rsidRPr="002A1767">
              <w:t xml:space="preserve"> </w:t>
            </w:r>
          </w:p>
          <w:p w:rsidR="00AE0039" w:rsidRDefault="00AE0039" w:rsidP="00BB0180">
            <w:pPr>
              <w:pStyle w:val="a5"/>
              <w:jc w:val="both"/>
            </w:pPr>
            <w:r>
              <w:t>3.У</w:t>
            </w:r>
            <w:r w:rsidRPr="002A1767">
              <w:t>дельный вес муниципального долга по отношению к доходам ра</w:t>
            </w:r>
            <w:r w:rsidRPr="002A1767">
              <w:t>й</w:t>
            </w:r>
            <w:r w:rsidRPr="002A1767">
              <w:t xml:space="preserve">онного бюджета без учета безвозмездных поступлений из областного </w:t>
            </w:r>
            <w:r>
              <w:t>бюджета составляет не более 50%.</w:t>
            </w:r>
          </w:p>
          <w:p w:rsidR="00AE0039" w:rsidRPr="00836514" w:rsidRDefault="00AE0039" w:rsidP="00BB0180">
            <w:pPr>
              <w:pStyle w:val="a5"/>
              <w:jc w:val="both"/>
            </w:pPr>
            <w:r>
              <w:t>4.</w:t>
            </w:r>
            <w:r w:rsidRPr="00836514">
              <w:t xml:space="preserve"> </w:t>
            </w:r>
            <w:r>
              <w:t>Д</w:t>
            </w:r>
            <w:r w:rsidRPr="00836514">
              <w:t>оля учащихся образовательных организаций, принявших участие в онлайн-уроках финансовой грамотности в различных форматах, составляет не менее 50%;</w:t>
            </w:r>
          </w:p>
          <w:p w:rsidR="00AE0039" w:rsidRPr="00836514" w:rsidRDefault="00AE0039" w:rsidP="00BB01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36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6514">
              <w:rPr>
                <w:rFonts w:ascii="Times New Roman" w:hAnsi="Times New Roman" w:cs="Times New Roman"/>
                <w:sz w:val="24"/>
                <w:szCs w:val="24"/>
              </w:rPr>
              <w:t>оличество проведенных мероприятий, направленных на повышение финансовой грамотности населения Спасского муниципального района Нижегородской области, составляет не менее 3 ед.;</w:t>
            </w:r>
          </w:p>
          <w:p w:rsidR="00AE0039" w:rsidRPr="00836514" w:rsidRDefault="00AE0039" w:rsidP="00BB01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36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6514">
              <w:rPr>
                <w:rFonts w:ascii="Times New Roman" w:hAnsi="Times New Roman" w:cs="Times New Roman"/>
                <w:sz w:val="24"/>
                <w:szCs w:val="24"/>
              </w:rPr>
              <w:t>оля образовательных организаций, принявших участие в онлайн-уроках по вопросам финансовой грамотности, составляет не менее 50%;</w:t>
            </w:r>
          </w:p>
          <w:p w:rsidR="00AE0039" w:rsidRPr="00836514" w:rsidRDefault="00AE0039" w:rsidP="00BB01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7.О</w:t>
            </w:r>
            <w:r w:rsidRPr="00836514">
              <w:rPr>
                <w:rFonts w:ascii="Times New Roman" w:hAnsi="Times New Roman" w:cs="Times New Roman"/>
                <w:sz w:val="24"/>
                <w:szCs w:val="24"/>
              </w:rPr>
              <w:t>беспечено 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потребностями;</w:t>
            </w:r>
          </w:p>
          <w:p w:rsidR="00AE0039" w:rsidRPr="00836514" w:rsidRDefault="00AE0039" w:rsidP="00BB01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36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6514">
              <w:rPr>
                <w:rFonts w:ascii="Times New Roman" w:hAnsi="Times New Roman" w:cs="Times New Roman"/>
                <w:sz w:val="24"/>
                <w:szCs w:val="24"/>
              </w:rPr>
              <w:t>беспечен доступ к образовательным программам в сфере повышения финансовой грамотности для различных целевых групп населения;</w:t>
            </w:r>
          </w:p>
          <w:p w:rsidR="00AE0039" w:rsidRPr="00836514" w:rsidRDefault="00AE0039" w:rsidP="00BB01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9.С</w:t>
            </w:r>
            <w:r w:rsidRPr="00836514">
              <w:rPr>
                <w:rFonts w:ascii="Times New Roman" w:hAnsi="Times New Roman" w:cs="Times New Roman"/>
                <w:sz w:val="24"/>
                <w:szCs w:val="24"/>
              </w:rPr>
              <w:t>оздана система эффективных и доступных информационных ресурсов по повышению финансовой грамотности населения;</w:t>
            </w:r>
          </w:p>
          <w:p w:rsidR="00AE0039" w:rsidRPr="002A1767" w:rsidRDefault="00AE0039" w:rsidP="00BB0180">
            <w:pPr>
              <w:pStyle w:val="a5"/>
              <w:jc w:val="both"/>
            </w:pPr>
            <w:r>
              <w:t>10.П</w:t>
            </w:r>
            <w:r w:rsidRPr="00836514">
              <w:t>овышена финансовая защищенность социально уязвимых групп населения</w:t>
            </w:r>
          </w:p>
        </w:tc>
      </w:tr>
    </w:tbl>
    <w:p w:rsidR="002610B4" w:rsidRDefault="002610B4" w:rsidP="00AE0039">
      <w:pPr>
        <w:ind w:left="-142"/>
      </w:pPr>
    </w:p>
    <w:sectPr w:rsidR="002610B4" w:rsidSect="00AE00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33"/>
    <w:rsid w:val="002610B4"/>
    <w:rsid w:val="003B0833"/>
    <w:rsid w:val="00A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6A88"/>
  <w15:chartTrackingRefBased/>
  <w15:docId w15:val="{9F2C124E-D1AA-4360-B1C1-6869072F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0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link w:val="a4"/>
    <w:rsid w:val="00AE0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AE003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5">
    <w:name w:val="Нормальный"/>
    <w:rsid w:val="00AE0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003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2022-11-10T08:28:00Z</dcterms:created>
  <dcterms:modified xsi:type="dcterms:W3CDTF">2022-11-10T08:29:00Z</dcterms:modified>
</cp:coreProperties>
</file>