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5A" w:rsidRPr="00ED414F" w:rsidRDefault="004C055A" w:rsidP="004C055A">
      <w:pPr>
        <w:widowControl w:val="0"/>
        <w:jc w:val="center"/>
        <w:rPr>
          <w:color w:val="000000"/>
          <w:sz w:val="24"/>
          <w:szCs w:val="24"/>
        </w:rPr>
      </w:pPr>
      <w:r w:rsidRPr="00ED414F">
        <w:rPr>
          <w:bCs/>
          <w:color w:val="000000"/>
          <w:sz w:val="24"/>
          <w:szCs w:val="24"/>
        </w:rPr>
        <w:t xml:space="preserve">Паспорт муниципальной программы </w:t>
      </w:r>
      <w:r w:rsidRPr="00ED414F">
        <w:rPr>
          <w:color w:val="000000"/>
          <w:sz w:val="24"/>
          <w:szCs w:val="24"/>
        </w:rPr>
        <w:t>«</w:t>
      </w:r>
      <w:r w:rsidRPr="00ED414F">
        <w:rPr>
          <w:bCs/>
          <w:color w:val="000000"/>
          <w:sz w:val="24"/>
          <w:szCs w:val="24"/>
        </w:rPr>
        <w:t>Развитие муниципальной службы в администрации</w:t>
      </w:r>
      <w:r w:rsidRPr="00ED414F">
        <w:rPr>
          <w:color w:val="000000"/>
          <w:sz w:val="24"/>
          <w:szCs w:val="24"/>
        </w:rPr>
        <w:t xml:space="preserve"> </w:t>
      </w:r>
    </w:p>
    <w:p w:rsidR="004C055A" w:rsidRPr="00ED414F" w:rsidRDefault="004C055A" w:rsidP="004C055A">
      <w:pPr>
        <w:widowControl w:val="0"/>
        <w:jc w:val="center"/>
        <w:rPr>
          <w:color w:val="000000"/>
          <w:sz w:val="24"/>
          <w:szCs w:val="24"/>
        </w:rPr>
      </w:pPr>
      <w:r w:rsidRPr="00ED414F">
        <w:rPr>
          <w:color w:val="000000"/>
          <w:sz w:val="24"/>
          <w:szCs w:val="24"/>
        </w:rPr>
        <w:t>Спасского муниципального района Нижегородской области</w:t>
      </w:r>
      <w:r w:rsidRPr="00ED414F">
        <w:rPr>
          <w:bCs/>
          <w:color w:val="000000"/>
          <w:sz w:val="24"/>
          <w:szCs w:val="24"/>
        </w:rPr>
        <w:t xml:space="preserve"> на </w:t>
      </w:r>
      <w:r w:rsidRPr="00E5067A">
        <w:rPr>
          <w:bCs/>
          <w:color w:val="000000"/>
          <w:sz w:val="24"/>
          <w:szCs w:val="24"/>
        </w:rPr>
        <w:t>2021-2023</w:t>
      </w:r>
      <w:r w:rsidRPr="00ED414F">
        <w:rPr>
          <w:bCs/>
          <w:color w:val="000000"/>
          <w:sz w:val="24"/>
          <w:szCs w:val="24"/>
        </w:rPr>
        <w:t xml:space="preserve"> годы»</w:t>
      </w:r>
    </w:p>
    <w:p w:rsidR="004C055A" w:rsidRPr="00BB301C" w:rsidRDefault="004C055A" w:rsidP="004C055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BB301C">
        <w:rPr>
          <w:b/>
          <w:color w:val="000000"/>
          <w:sz w:val="24"/>
          <w:szCs w:val="24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39"/>
        <w:gridCol w:w="1843"/>
        <w:gridCol w:w="1021"/>
        <w:gridCol w:w="1021"/>
        <w:gridCol w:w="1021"/>
        <w:gridCol w:w="838"/>
      </w:tblGrid>
      <w:tr w:rsidR="004C055A" w:rsidRPr="00BB301C" w:rsidTr="00125371">
        <w:trPr>
          <w:trHeight w:val="1235"/>
        </w:trPr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Муниципальный з</w:t>
            </w:r>
            <w:r w:rsidRPr="00BB301C">
              <w:rPr>
                <w:color w:val="000000"/>
                <w:sz w:val="24"/>
                <w:szCs w:val="24"/>
              </w:rPr>
              <w:t>а</w:t>
            </w:r>
            <w:r w:rsidRPr="00BB301C">
              <w:rPr>
                <w:color w:val="000000"/>
                <w:sz w:val="24"/>
                <w:szCs w:val="24"/>
              </w:rPr>
              <w:t xml:space="preserve">казчик –координатор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5B61CA" w:rsidRDefault="004C055A" w:rsidP="00125371">
            <w:pPr>
              <w:widowControl w:val="0"/>
              <w:ind w:firstLine="380"/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5B61CA">
              <w:rPr>
                <w:color w:val="000000"/>
                <w:sz w:val="24"/>
                <w:szCs w:val="24"/>
              </w:rPr>
              <w:t>делами  администрации</w:t>
            </w:r>
            <w:proofErr w:type="gramEnd"/>
            <w:r w:rsidRPr="005B61CA">
              <w:rPr>
                <w:color w:val="000000"/>
                <w:sz w:val="24"/>
                <w:szCs w:val="24"/>
              </w:rPr>
              <w:t xml:space="preserve"> Спасского муниципального ра</w:t>
            </w:r>
            <w:r w:rsidRPr="005B61CA">
              <w:rPr>
                <w:color w:val="000000"/>
                <w:sz w:val="24"/>
                <w:szCs w:val="24"/>
              </w:rPr>
              <w:t>й</w:t>
            </w:r>
            <w:r w:rsidRPr="005B61CA">
              <w:rPr>
                <w:color w:val="000000"/>
                <w:sz w:val="24"/>
                <w:szCs w:val="24"/>
              </w:rPr>
              <w:t>она Нижегородской области</w:t>
            </w:r>
            <w:r w:rsidRPr="00E5067A">
              <w:rPr>
                <w:color w:val="000000"/>
                <w:sz w:val="24"/>
                <w:szCs w:val="24"/>
              </w:rPr>
              <w:t xml:space="preserve"> (далее – </w:t>
            </w:r>
            <w:r>
              <w:rPr>
                <w:color w:val="000000"/>
                <w:sz w:val="24"/>
                <w:szCs w:val="24"/>
              </w:rPr>
              <w:t>управление делами</w:t>
            </w:r>
            <w:r w:rsidRPr="00E5067A">
              <w:rPr>
                <w:color w:val="000000"/>
                <w:sz w:val="24"/>
                <w:szCs w:val="24"/>
              </w:rPr>
              <w:t>)</w:t>
            </w:r>
            <w:r w:rsidRPr="005B61CA">
              <w:rPr>
                <w:color w:val="000000"/>
                <w:sz w:val="24"/>
                <w:szCs w:val="24"/>
              </w:rPr>
              <w:t>.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</w:tr>
      <w:tr w:rsidR="004C055A" w:rsidRPr="00BB301C" w:rsidTr="00125371"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Соисполнители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5B61CA" w:rsidRDefault="004C055A" w:rsidP="00125371">
            <w:pPr>
              <w:widowControl w:val="0"/>
              <w:ind w:firstLine="380"/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Управление сельского хозяйства администрации Спасского муниц</w:t>
            </w:r>
            <w:r w:rsidRPr="005B61CA">
              <w:rPr>
                <w:color w:val="000000"/>
                <w:sz w:val="24"/>
                <w:szCs w:val="24"/>
              </w:rPr>
              <w:t>и</w:t>
            </w:r>
            <w:r w:rsidRPr="005B61CA">
              <w:rPr>
                <w:color w:val="000000"/>
                <w:sz w:val="24"/>
                <w:szCs w:val="24"/>
              </w:rPr>
              <w:t>пального района Нижегородской области</w:t>
            </w:r>
            <w:r>
              <w:rPr>
                <w:color w:val="000000"/>
                <w:sz w:val="24"/>
                <w:szCs w:val="24"/>
              </w:rPr>
              <w:t xml:space="preserve"> (далее – УСХ)</w:t>
            </w:r>
          </w:p>
          <w:p w:rsidR="004C055A" w:rsidRPr="005B61CA" w:rsidRDefault="004C055A" w:rsidP="00125371">
            <w:pPr>
              <w:widowControl w:val="0"/>
              <w:ind w:firstLine="380"/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Управление образования администрации Спасского муниципального района Нижегородской области</w:t>
            </w:r>
            <w:r>
              <w:rPr>
                <w:color w:val="000000"/>
                <w:sz w:val="24"/>
                <w:szCs w:val="24"/>
              </w:rPr>
              <w:t xml:space="preserve"> (далее – УО)</w:t>
            </w:r>
          </w:p>
          <w:p w:rsidR="004C055A" w:rsidRPr="005B61CA" w:rsidRDefault="004C055A" w:rsidP="00125371">
            <w:pPr>
              <w:widowControl w:val="0"/>
              <w:ind w:firstLine="380"/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Управление по строительству, энергетике, транспорту и жилищно-коммунальному хозяйству администрации Спасского муниципального района Нижегородской области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proofErr w:type="spellStart"/>
            <w:r>
              <w:rPr>
                <w:color w:val="000000"/>
                <w:sz w:val="24"/>
                <w:szCs w:val="24"/>
              </w:rPr>
              <w:t>УСЭТиЖКХ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C055A" w:rsidRPr="005B61CA" w:rsidRDefault="004C055A" w:rsidP="00125371">
            <w:pPr>
              <w:widowControl w:val="0"/>
              <w:ind w:firstLine="380"/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Финансовое управление администрации Спасского муниципального района Нижегородской области</w:t>
            </w:r>
            <w:r>
              <w:rPr>
                <w:color w:val="000000"/>
                <w:sz w:val="24"/>
                <w:szCs w:val="24"/>
              </w:rPr>
              <w:t xml:space="preserve"> (далее – ФУ)</w:t>
            </w:r>
          </w:p>
          <w:p w:rsidR="004C055A" w:rsidRPr="00BB301C" w:rsidRDefault="004C055A" w:rsidP="00125371">
            <w:pPr>
              <w:ind w:right="-29" w:firstLine="340"/>
              <w:rPr>
                <w:b/>
                <w:color w:val="000000"/>
                <w:sz w:val="24"/>
                <w:szCs w:val="24"/>
              </w:rPr>
            </w:pPr>
            <w:r w:rsidRPr="00E5067A">
              <w:rPr>
                <w:color w:val="000000"/>
                <w:sz w:val="24"/>
                <w:szCs w:val="24"/>
              </w:rPr>
              <w:t xml:space="preserve">Управление </w:t>
            </w:r>
            <w:r w:rsidRPr="005B61CA">
              <w:rPr>
                <w:color w:val="000000"/>
                <w:sz w:val="24"/>
                <w:szCs w:val="24"/>
              </w:rPr>
              <w:t xml:space="preserve"> культуры, молодёжи, спорта и туризма администрации Спасского муниципального района Нижегородской области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proofErr w:type="spellStart"/>
            <w:r w:rsidRPr="00E5067A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МСиТ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C055A" w:rsidRPr="00BB301C" w:rsidTr="00125371">
        <w:trPr>
          <w:trHeight w:val="889"/>
        </w:trPr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Подпрограммы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ind w:right="-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Подпрограммы отсутствуют.</w:t>
            </w:r>
          </w:p>
        </w:tc>
      </w:tr>
      <w:tr w:rsidR="004C055A" w:rsidRPr="00BB301C" w:rsidTr="00125371"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Цели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5B61CA" w:rsidRDefault="004C055A" w:rsidP="00125371">
            <w:pPr>
              <w:ind w:right="-29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Повышение эффективности и результативности муниципальной службы в администрации Спасского муниципального района Нижегородской обла</w:t>
            </w:r>
            <w:r w:rsidRPr="005B61CA">
              <w:rPr>
                <w:color w:val="000000"/>
                <w:sz w:val="24"/>
                <w:szCs w:val="24"/>
              </w:rPr>
              <w:t>с</w:t>
            </w:r>
            <w:r w:rsidRPr="005B61CA">
              <w:rPr>
                <w:color w:val="000000"/>
                <w:sz w:val="24"/>
                <w:szCs w:val="24"/>
              </w:rPr>
              <w:t>ти</w:t>
            </w:r>
          </w:p>
        </w:tc>
      </w:tr>
      <w:tr w:rsidR="004C055A" w:rsidRPr="00BB301C" w:rsidTr="00125371"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Задачи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5B61CA" w:rsidRDefault="004C055A" w:rsidP="0012537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61CA">
              <w:rPr>
                <w:sz w:val="24"/>
                <w:szCs w:val="24"/>
              </w:rPr>
              <w:t xml:space="preserve">Совершенствование организационно-правовых основ муниципальной службы </w:t>
            </w:r>
          </w:p>
          <w:p w:rsidR="004C055A" w:rsidRPr="005B61CA" w:rsidRDefault="004C055A" w:rsidP="0012537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B61CA">
              <w:rPr>
                <w:sz w:val="24"/>
                <w:szCs w:val="24"/>
              </w:rPr>
              <w:t>Создание условий для профессионального раз</w:t>
            </w:r>
            <w:r>
              <w:rPr>
                <w:sz w:val="24"/>
                <w:szCs w:val="24"/>
              </w:rPr>
              <w:t xml:space="preserve">вития муниципальных служащих </w:t>
            </w:r>
          </w:p>
          <w:p w:rsidR="004C055A" w:rsidRPr="005B61CA" w:rsidRDefault="004C055A" w:rsidP="0012537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407D4">
              <w:rPr>
                <w:sz w:val="24"/>
                <w:szCs w:val="24"/>
              </w:rPr>
              <w:t xml:space="preserve">Повышение эффективности и результативности профессиональной служебной деятельности муниципальных служащих </w:t>
            </w:r>
          </w:p>
        </w:tc>
      </w:tr>
      <w:tr w:rsidR="004C055A" w:rsidRPr="00BB301C" w:rsidTr="00125371">
        <w:trPr>
          <w:trHeight w:val="853"/>
        </w:trPr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Этапы и сроки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реализации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79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5B61CA" w:rsidRDefault="004C055A" w:rsidP="001253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>Муниципальная программа реализуется в один этап,</w:t>
            </w:r>
          </w:p>
          <w:p w:rsidR="004C055A" w:rsidRPr="00BB301C" w:rsidRDefault="004C055A" w:rsidP="00125371">
            <w:pPr>
              <w:jc w:val="both"/>
              <w:rPr>
                <w:color w:val="000000"/>
                <w:sz w:val="24"/>
                <w:szCs w:val="24"/>
              </w:rPr>
            </w:pPr>
            <w:r w:rsidRPr="005B61CA">
              <w:rPr>
                <w:color w:val="000000"/>
                <w:sz w:val="24"/>
                <w:szCs w:val="24"/>
              </w:rPr>
              <w:t xml:space="preserve">срок реализации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5B61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2021-2023</w:t>
            </w:r>
            <w:r w:rsidRPr="005B61CA">
              <w:rPr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4C055A" w:rsidRPr="00BB301C" w:rsidTr="00125371">
        <w:trPr>
          <w:trHeight w:val="130"/>
        </w:trPr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Объемы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финансирования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муниципальной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 xml:space="preserve">граммы за счет всех источников </w:t>
            </w:r>
          </w:p>
        </w:tc>
        <w:tc>
          <w:tcPr>
            <w:tcW w:w="3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Общий объем финансирования муниципальной программы составит </w:t>
            </w:r>
            <w:r>
              <w:rPr>
                <w:color w:val="000000"/>
                <w:sz w:val="24"/>
                <w:szCs w:val="24"/>
              </w:rPr>
              <w:t>343,30</w:t>
            </w:r>
            <w:r w:rsidRPr="00BB301C">
              <w:rPr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4C055A" w:rsidRPr="00BB301C" w:rsidTr="00125371">
        <w:trPr>
          <w:trHeight w:val="125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Наименов</w:t>
            </w:r>
            <w:r w:rsidRPr="00BB301C">
              <w:rPr>
                <w:color w:val="000000"/>
                <w:sz w:val="24"/>
                <w:szCs w:val="24"/>
              </w:rPr>
              <w:t>а</w:t>
            </w:r>
            <w:r w:rsidRPr="00BB301C">
              <w:rPr>
                <w:color w:val="000000"/>
                <w:sz w:val="24"/>
                <w:szCs w:val="24"/>
              </w:rPr>
              <w:t>ние пр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Источники финансир</w:t>
            </w:r>
            <w:r w:rsidRPr="00BB301C">
              <w:rPr>
                <w:color w:val="000000"/>
                <w:sz w:val="24"/>
                <w:szCs w:val="24"/>
              </w:rPr>
              <w:t>о</w:t>
            </w:r>
            <w:r w:rsidRPr="00BB301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4C055A" w:rsidRPr="00BB301C" w:rsidTr="00125371">
        <w:trPr>
          <w:trHeight w:val="125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E5067A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E5067A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301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E5067A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301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</w:tr>
      <w:tr w:rsidR="004C055A" w:rsidRPr="00BB301C" w:rsidTr="00125371">
        <w:trPr>
          <w:trHeight w:val="125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ED414F" w:rsidRDefault="004C055A" w:rsidP="00125371">
            <w:pPr>
              <w:widowControl w:val="0"/>
              <w:rPr>
                <w:color w:val="000000"/>
                <w:sz w:val="24"/>
                <w:szCs w:val="24"/>
              </w:rPr>
            </w:pPr>
            <w:r w:rsidRPr="00ED414F">
              <w:rPr>
                <w:bCs/>
                <w:color w:val="000000"/>
                <w:sz w:val="24"/>
                <w:szCs w:val="24"/>
              </w:rPr>
              <w:t>Развитие муниц</w:t>
            </w:r>
            <w:r w:rsidRPr="00ED414F">
              <w:rPr>
                <w:bCs/>
                <w:color w:val="000000"/>
                <w:sz w:val="24"/>
                <w:szCs w:val="24"/>
              </w:rPr>
              <w:t>и</w:t>
            </w:r>
            <w:r w:rsidRPr="00ED414F">
              <w:rPr>
                <w:bCs/>
                <w:color w:val="000000"/>
                <w:sz w:val="24"/>
                <w:szCs w:val="24"/>
              </w:rPr>
              <w:t>пальной службы в админис</w:t>
            </w:r>
            <w:r w:rsidRPr="00ED414F">
              <w:rPr>
                <w:bCs/>
                <w:color w:val="000000"/>
                <w:sz w:val="24"/>
                <w:szCs w:val="24"/>
              </w:rPr>
              <w:t>т</w:t>
            </w:r>
            <w:r w:rsidRPr="00ED414F">
              <w:rPr>
                <w:bCs/>
                <w:color w:val="000000"/>
                <w:sz w:val="24"/>
                <w:szCs w:val="24"/>
              </w:rPr>
              <w:t>рации</w:t>
            </w:r>
            <w:r w:rsidRPr="00ED414F">
              <w:rPr>
                <w:color w:val="000000"/>
                <w:sz w:val="24"/>
                <w:szCs w:val="24"/>
              </w:rPr>
              <w:t xml:space="preserve">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ED414F">
              <w:rPr>
                <w:color w:val="000000"/>
                <w:sz w:val="24"/>
                <w:szCs w:val="24"/>
              </w:rPr>
              <w:lastRenderedPageBreak/>
              <w:t>Спасского муниц</w:t>
            </w:r>
            <w:r w:rsidRPr="00ED414F">
              <w:rPr>
                <w:color w:val="000000"/>
                <w:sz w:val="24"/>
                <w:szCs w:val="24"/>
              </w:rPr>
              <w:t>и</w:t>
            </w:r>
            <w:r w:rsidRPr="00ED414F">
              <w:rPr>
                <w:color w:val="000000"/>
                <w:sz w:val="24"/>
                <w:szCs w:val="24"/>
              </w:rPr>
              <w:t>пального района Нижегоро</w:t>
            </w:r>
            <w:r w:rsidRPr="00ED414F">
              <w:rPr>
                <w:color w:val="000000"/>
                <w:sz w:val="24"/>
                <w:szCs w:val="24"/>
              </w:rPr>
              <w:t>д</w:t>
            </w:r>
            <w:r w:rsidRPr="00ED414F">
              <w:rPr>
                <w:color w:val="000000"/>
                <w:sz w:val="24"/>
                <w:szCs w:val="24"/>
              </w:rPr>
              <w:t>ской обла</w:t>
            </w:r>
            <w:r w:rsidRPr="00ED414F">
              <w:rPr>
                <w:color w:val="000000"/>
                <w:sz w:val="24"/>
                <w:szCs w:val="24"/>
              </w:rPr>
              <w:t>с</w:t>
            </w:r>
            <w:r w:rsidRPr="00ED414F">
              <w:rPr>
                <w:color w:val="000000"/>
                <w:sz w:val="24"/>
                <w:szCs w:val="24"/>
              </w:rPr>
              <w:t>ти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на </w:t>
            </w:r>
            <w:r w:rsidRPr="00E5067A">
              <w:rPr>
                <w:bCs/>
                <w:color w:val="000000"/>
                <w:sz w:val="24"/>
                <w:szCs w:val="24"/>
              </w:rPr>
              <w:t>2021-2023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115,30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  <w:r>
              <w:rPr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  <w:r>
              <w:rPr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343,30</w:t>
            </w:r>
          </w:p>
        </w:tc>
      </w:tr>
      <w:tr w:rsidR="004C055A" w:rsidRPr="00BB301C" w:rsidTr="00125371">
        <w:trPr>
          <w:trHeight w:val="125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</w:tr>
      <w:tr w:rsidR="004C055A" w:rsidRPr="00BB301C" w:rsidTr="00125371">
        <w:trPr>
          <w:trHeight w:val="125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</w:tr>
      <w:tr w:rsidR="004C055A" w:rsidRPr="00BB301C" w:rsidTr="00125371">
        <w:trPr>
          <w:trHeight w:val="571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115,30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  <w:r>
              <w:rPr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  <w:r>
              <w:rPr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3D7300" w:rsidRDefault="004C055A" w:rsidP="0012537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343,30</w:t>
            </w:r>
          </w:p>
        </w:tc>
      </w:tr>
      <w:tr w:rsidR="004C055A" w:rsidRPr="00BB301C" w:rsidTr="00125371">
        <w:trPr>
          <w:trHeight w:val="562"/>
        </w:trPr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Прочие и</w:t>
            </w:r>
            <w:r w:rsidRPr="00BB301C">
              <w:rPr>
                <w:color w:val="000000"/>
                <w:sz w:val="24"/>
                <w:szCs w:val="24"/>
              </w:rPr>
              <w:t>с</w:t>
            </w:r>
            <w:r w:rsidRPr="00BB301C">
              <w:rPr>
                <w:color w:val="000000"/>
                <w:sz w:val="24"/>
                <w:szCs w:val="24"/>
              </w:rPr>
              <w:t>точники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0</w:t>
            </w:r>
          </w:p>
        </w:tc>
      </w:tr>
      <w:tr w:rsidR="004C055A" w:rsidRPr="00BB301C" w:rsidTr="00125371">
        <w:trPr>
          <w:trHeight w:val="562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lastRenderedPageBreak/>
              <w:t xml:space="preserve">Индикаторы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BB301C">
              <w:rPr>
                <w:color w:val="000000"/>
                <w:sz w:val="24"/>
                <w:szCs w:val="24"/>
              </w:rPr>
              <w:t xml:space="preserve">остижения цели и 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показатели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 xml:space="preserve">непосредственных 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  <w:r w:rsidRPr="00BB301C">
              <w:rPr>
                <w:color w:val="000000"/>
                <w:sz w:val="24"/>
                <w:szCs w:val="24"/>
              </w:rPr>
              <w:t>р</w:t>
            </w:r>
            <w:r w:rsidRPr="00BB301C">
              <w:rPr>
                <w:color w:val="000000"/>
                <w:sz w:val="24"/>
                <w:szCs w:val="24"/>
              </w:rPr>
              <w:t>е</w:t>
            </w:r>
            <w:r w:rsidRPr="00BB301C">
              <w:rPr>
                <w:color w:val="000000"/>
                <w:sz w:val="24"/>
                <w:szCs w:val="24"/>
              </w:rPr>
              <w:t>зультатов</w:t>
            </w:r>
          </w:p>
          <w:p w:rsidR="004C055A" w:rsidRPr="00BB301C" w:rsidRDefault="004C055A" w:rsidP="00125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4C055A" w:rsidRDefault="004C055A" w:rsidP="00125371">
            <w:pPr>
              <w:pStyle w:val="ConsPlusCell0"/>
              <w:rPr>
                <w:color w:val="000000"/>
              </w:rPr>
            </w:pPr>
            <w:r w:rsidRPr="00BB301C">
              <w:rPr>
                <w:color w:val="000000"/>
              </w:rPr>
              <w:t>Индикаторы достижения цели</w:t>
            </w:r>
            <w:r>
              <w:rPr>
                <w:color w:val="000000"/>
              </w:rPr>
              <w:t>:</w:t>
            </w:r>
          </w:p>
          <w:p w:rsidR="004C055A" w:rsidRPr="00ED414F" w:rsidRDefault="004C055A" w:rsidP="00125371">
            <w:pPr>
              <w:widowControl w:val="0"/>
              <w:ind w:firstLine="7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ED414F">
              <w:rPr>
                <w:bCs/>
                <w:color w:val="000000"/>
                <w:sz w:val="24"/>
                <w:szCs w:val="24"/>
              </w:rPr>
              <w:t>униципальн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414F">
              <w:rPr>
                <w:color w:val="000000"/>
                <w:sz w:val="24"/>
                <w:szCs w:val="24"/>
              </w:rPr>
              <w:t>«</w:t>
            </w:r>
            <w:r w:rsidRPr="00ED414F">
              <w:rPr>
                <w:bCs/>
                <w:color w:val="000000"/>
                <w:sz w:val="24"/>
                <w:szCs w:val="24"/>
              </w:rPr>
              <w:t>Развитие муниципальной службы в админист</w:t>
            </w:r>
            <w:r>
              <w:rPr>
                <w:bCs/>
                <w:color w:val="000000"/>
                <w:sz w:val="24"/>
                <w:szCs w:val="24"/>
              </w:rPr>
              <w:t xml:space="preserve">рации </w:t>
            </w:r>
            <w:r w:rsidRPr="00ED414F">
              <w:rPr>
                <w:color w:val="000000"/>
                <w:sz w:val="24"/>
                <w:szCs w:val="24"/>
              </w:rPr>
              <w:t>Спасского муниципального района Нижегородской обла</w:t>
            </w:r>
            <w:r w:rsidRPr="00ED414F">
              <w:rPr>
                <w:color w:val="000000"/>
                <w:sz w:val="24"/>
                <w:szCs w:val="24"/>
              </w:rPr>
              <w:t>с</w:t>
            </w:r>
            <w:r w:rsidRPr="00ED414F">
              <w:rPr>
                <w:color w:val="000000"/>
                <w:sz w:val="24"/>
                <w:szCs w:val="24"/>
              </w:rPr>
              <w:t>ти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на </w:t>
            </w:r>
            <w:r w:rsidRPr="00E5067A">
              <w:rPr>
                <w:bCs/>
                <w:color w:val="000000"/>
                <w:sz w:val="24"/>
                <w:szCs w:val="24"/>
              </w:rPr>
              <w:t>2021-2023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годы»</w:t>
            </w:r>
          </w:p>
          <w:p w:rsidR="004C055A" w:rsidRDefault="004C055A" w:rsidP="00125371">
            <w:pPr>
              <w:pStyle w:val="ConsPlusCell0"/>
              <w:ind w:firstLine="475"/>
            </w:pPr>
            <w:r>
              <w:t xml:space="preserve">1. </w:t>
            </w:r>
            <w:proofErr w:type="gramStart"/>
            <w:r>
              <w:t xml:space="preserve">Доля </w:t>
            </w:r>
            <w:r w:rsidRPr="00D477F5">
              <w:t xml:space="preserve"> </w:t>
            </w:r>
            <w:r>
              <w:t>нормативных</w:t>
            </w:r>
            <w:proofErr w:type="gramEnd"/>
            <w:r>
              <w:t xml:space="preserve"> правовых актов</w:t>
            </w:r>
            <w:r w:rsidRPr="00D477F5">
              <w:t xml:space="preserve"> в сфере муниципальной слу</w:t>
            </w:r>
            <w:r w:rsidRPr="00D477F5">
              <w:t>ж</w:t>
            </w:r>
            <w:r w:rsidRPr="00D477F5">
              <w:t>бы</w:t>
            </w:r>
            <w:r>
              <w:t>,</w:t>
            </w:r>
            <w:r w:rsidRPr="00D477F5">
              <w:t xml:space="preserve"> </w:t>
            </w:r>
            <w:r>
              <w:t xml:space="preserve">поддерживаемых </w:t>
            </w:r>
            <w:r w:rsidRPr="00D477F5">
              <w:t>в актуальном состоянии</w:t>
            </w:r>
            <w:r>
              <w:t xml:space="preserve"> – 100%</w:t>
            </w:r>
          </w:p>
          <w:p w:rsidR="004C055A" w:rsidRDefault="004C055A" w:rsidP="00125371">
            <w:pPr>
              <w:pStyle w:val="ConsPlusCell0"/>
              <w:ind w:firstLine="475"/>
            </w:pPr>
            <w:r>
              <w:t xml:space="preserve"> 2. </w:t>
            </w:r>
            <w:proofErr w:type="gramStart"/>
            <w:r>
              <w:t>Доля</w:t>
            </w:r>
            <w:r w:rsidRPr="008B63CE">
              <w:t xml:space="preserve">  муниципальных</w:t>
            </w:r>
            <w:proofErr w:type="gramEnd"/>
            <w:r w:rsidRPr="008B63CE">
              <w:t xml:space="preserve">  служащих, прошедших аттестацию в отчетном году </w:t>
            </w:r>
            <w:r>
              <w:t>(от общего количества муниципальных служащих подлежащих  атт</w:t>
            </w:r>
            <w:r>
              <w:t>е</w:t>
            </w:r>
            <w:r>
              <w:t>стации в отчетном году) – 100%</w:t>
            </w:r>
          </w:p>
          <w:p w:rsidR="004C055A" w:rsidRPr="00615158" w:rsidRDefault="004C055A" w:rsidP="00125371">
            <w:pPr>
              <w:pStyle w:val="ConsPlusCell0"/>
              <w:ind w:firstLine="475"/>
            </w:pPr>
            <w:r>
              <w:t xml:space="preserve">3. </w:t>
            </w:r>
            <w:r w:rsidRPr="00615158">
              <w:t xml:space="preserve">Доля </w:t>
            </w:r>
            <w:proofErr w:type="gramStart"/>
            <w:r w:rsidRPr="00615158">
              <w:t>муниципальных служащих</w:t>
            </w:r>
            <w:proofErr w:type="gramEnd"/>
            <w:r w:rsidRPr="00615158">
              <w:t xml:space="preserve"> имеющих соответствующий классный чин (от общего количества муниципал</w:t>
            </w:r>
            <w:r w:rsidRPr="00615158">
              <w:t>ь</w:t>
            </w:r>
            <w:r>
              <w:t>ных служащих) – 100%</w:t>
            </w:r>
          </w:p>
          <w:p w:rsidR="004C055A" w:rsidRDefault="004C055A" w:rsidP="00125371">
            <w:pPr>
              <w:widowControl w:val="0"/>
              <w:autoSpaceDE w:val="0"/>
              <w:autoSpaceDN w:val="0"/>
              <w:adjustRightInd w:val="0"/>
              <w:ind w:firstLine="475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615158">
              <w:rPr>
                <w:sz w:val="24"/>
                <w:szCs w:val="24"/>
              </w:rPr>
              <w:t>Доля</w:t>
            </w:r>
            <w:r w:rsidRPr="00615158">
              <w:rPr>
                <w:bCs/>
                <w:sz w:val="24"/>
                <w:szCs w:val="24"/>
              </w:rPr>
              <w:t xml:space="preserve"> муниципальных служащих, прошедших повышение квалиф</w:t>
            </w:r>
            <w:r w:rsidRPr="00615158">
              <w:rPr>
                <w:bCs/>
                <w:sz w:val="24"/>
                <w:szCs w:val="24"/>
              </w:rPr>
              <w:t>и</w:t>
            </w:r>
            <w:r w:rsidRPr="00615158">
              <w:rPr>
                <w:bCs/>
                <w:sz w:val="24"/>
                <w:szCs w:val="24"/>
              </w:rPr>
              <w:t xml:space="preserve">кации </w:t>
            </w:r>
            <w:proofErr w:type="gramStart"/>
            <w:r>
              <w:rPr>
                <w:bCs/>
                <w:sz w:val="24"/>
                <w:szCs w:val="24"/>
              </w:rPr>
              <w:t xml:space="preserve">или  </w:t>
            </w:r>
            <w:r w:rsidRPr="00615158">
              <w:rPr>
                <w:bCs/>
                <w:sz w:val="24"/>
                <w:szCs w:val="24"/>
              </w:rPr>
              <w:t>профессиональную</w:t>
            </w:r>
            <w:proofErr w:type="gramEnd"/>
            <w:r w:rsidRPr="00615158">
              <w:rPr>
                <w:bCs/>
                <w:sz w:val="24"/>
                <w:szCs w:val="24"/>
              </w:rPr>
              <w:t xml:space="preserve"> переподготовку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740F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не реже чем 1 раз в три года</w:t>
            </w:r>
            <w:r w:rsidRPr="00B740F9">
              <w:rPr>
                <w:sz w:val="24"/>
                <w:szCs w:val="24"/>
              </w:rPr>
              <w:t>)</w:t>
            </w:r>
            <w:r>
              <w:t xml:space="preserve"> </w:t>
            </w:r>
            <w:r w:rsidRPr="00615158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100%</w:t>
            </w:r>
          </w:p>
          <w:p w:rsidR="004C055A" w:rsidRDefault="004C055A" w:rsidP="001253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BB301C">
              <w:rPr>
                <w:color w:val="000000"/>
                <w:sz w:val="24"/>
                <w:szCs w:val="24"/>
              </w:rPr>
              <w:t>оказатели непосредстве</w:t>
            </w:r>
            <w:r w:rsidRPr="00BB301C">
              <w:rPr>
                <w:color w:val="000000"/>
                <w:sz w:val="24"/>
                <w:szCs w:val="24"/>
              </w:rPr>
              <w:t>н</w:t>
            </w:r>
            <w:r w:rsidRPr="00BB301C">
              <w:rPr>
                <w:color w:val="000000"/>
                <w:sz w:val="24"/>
                <w:szCs w:val="24"/>
              </w:rPr>
              <w:t>ных результатов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4C055A" w:rsidRPr="00ED414F" w:rsidRDefault="004C055A" w:rsidP="00125371">
            <w:pPr>
              <w:widowControl w:val="0"/>
              <w:ind w:firstLine="7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ED414F">
              <w:rPr>
                <w:bCs/>
                <w:color w:val="000000"/>
                <w:sz w:val="24"/>
                <w:szCs w:val="24"/>
              </w:rPr>
              <w:t>униципальн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D414F">
              <w:rPr>
                <w:color w:val="000000"/>
                <w:sz w:val="24"/>
                <w:szCs w:val="24"/>
              </w:rPr>
              <w:t>«</w:t>
            </w:r>
            <w:r w:rsidRPr="00ED414F">
              <w:rPr>
                <w:bCs/>
                <w:color w:val="000000"/>
                <w:sz w:val="24"/>
                <w:szCs w:val="24"/>
              </w:rPr>
              <w:t>Развитие муниципальной службы в админист</w:t>
            </w:r>
            <w:r>
              <w:rPr>
                <w:bCs/>
                <w:color w:val="000000"/>
                <w:sz w:val="24"/>
                <w:szCs w:val="24"/>
              </w:rPr>
              <w:t xml:space="preserve">рации </w:t>
            </w:r>
            <w:r w:rsidRPr="00ED414F">
              <w:rPr>
                <w:color w:val="000000"/>
                <w:sz w:val="24"/>
                <w:szCs w:val="24"/>
              </w:rPr>
              <w:t>Спасского муниципального района Нижегородской обла</w:t>
            </w:r>
            <w:r w:rsidRPr="00ED414F">
              <w:rPr>
                <w:color w:val="000000"/>
                <w:sz w:val="24"/>
                <w:szCs w:val="24"/>
              </w:rPr>
              <w:t>с</w:t>
            </w:r>
            <w:r w:rsidRPr="00ED414F">
              <w:rPr>
                <w:color w:val="000000"/>
                <w:sz w:val="24"/>
                <w:szCs w:val="24"/>
              </w:rPr>
              <w:t>ти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на </w:t>
            </w:r>
            <w:r w:rsidRPr="00E5067A">
              <w:rPr>
                <w:bCs/>
                <w:color w:val="000000"/>
                <w:sz w:val="24"/>
                <w:szCs w:val="24"/>
              </w:rPr>
              <w:t>2021-2023</w:t>
            </w:r>
            <w:r w:rsidRPr="00ED414F">
              <w:rPr>
                <w:bCs/>
                <w:color w:val="000000"/>
                <w:sz w:val="24"/>
                <w:szCs w:val="24"/>
              </w:rPr>
              <w:t xml:space="preserve"> годы»</w:t>
            </w:r>
          </w:p>
          <w:p w:rsidR="004C055A" w:rsidRPr="00525749" w:rsidRDefault="004C055A" w:rsidP="00125371">
            <w:pPr>
              <w:widowControl w:val="0"/>
              <w:autoSpaceDE w:val="0"/>
              <w:autoSpaceDN w:val="0"/>
              <w:adjustRightInd w:val="0"/>
              <w:ind w:firstLine="475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2574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25749">
              <w:rPr>
                <w:sz w:val="24"/>
                <w:szCs w:val="24"/>
              </w:rPr>
              <w:t>муниципальных служащих</w:t>
            </w:r>
            <w:proofErr w:type="gramEnd"/>
            <w:r w:rsidRPr="00525749">
              <w:rPr>
                <w:sz w:val="24"/>
                <w:szCs w:val="24"/>
              </w:rPr>
              <w:t xml:space="preserve"> признанных не соответствующими замещаемой должности по результатам атт</w:t>
            </w:r>
            <w:r w:rsidRPr="00525749">
              <w:rPr>
                <w:sz w:val="24"/>
                <w:szCs w:val="24"/>
              </w:rPr>
              <w:t>е</w:t>
            </w:r>
            <w:r w:rsidRPr="00525749">
              <w:rPr>
                <w:sz w:val="24"/>
                <w:szCs w:val="24"/>
              </w:rPr>
              <w:t>стации</w:t>
            </w:r>
            <w:r>
              <w:rPr>
                <w:sz w:val="24"/>
                <w:szCs w:val="24"/>
              </w:rPr>
              <w:t xml:space="preserve"> - 0</w:t>
            </w:r>
          </w:p>
          <w:p w:rsidR="004C055A" w:rsidRPr="003D7300" w:rsidRDefault="004C055A" w:rsidP="00125371">
            <w:pPr>
              <w:widowControl w:val="0"/>
              <w:autoSpaceDE w:val="0"/>
              <w:autoSpaceDN w:val="0"/>
              <w:adjustRightInd w:val="0"/>
              <w:ind w:firstLine="475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25749">
              <w:rPr>
                <w:sz w:val="24"/>
                <w:szCs w:val="24"/>
              </w:rPr>
              <w:t>Количество муниципальных служащих, имеющих соответству</w:t>
            </w:r>
            <w:r w:rsidRPr="00525749">
              <w:rPr>
                <w:sz w:val="24"/>
                <w:szCs w:val="24"/>
              </w:rPr>
              <w:t>ю</w:t>
            </w:r>
            <w:r w:rsidRPr="00525749">
              <w:rPr>
                <w:sz w:val="24"/>
                <w:szCs w:val="24"/>
              </w:rPr>
              <w:t>щий классный чин</w:t>
            </w:r>
            <w:r>
              <w:rPr>
                <w:sz w:val="24"/>
                <w:szCs w:val="24"/>
              </w:rPr>
              <w:t xml:space="preserve">- </w:t>
            </w:r>
            <w:r w:rsidRPr="003D7300">
              <w:rPr>
                <w:sz w:val="24"/>
                <w:szCs w:val="24"/>
              </w:rPr>
              <w:t>59</w:t>
            </w:r>
          </w:p>
          <w:p w:rsidR="004C055A" w:rsidRPr="003D7300" w:rsidRDefault="004C055A" w:rsidP="00125371">
            <w:pPr>
              <w:widowControl w:val="0"/>
              <w:autoSpaceDE w:val="0"/>
              <w:autoSpaceDN w:val="0"/>
              <w:adjustRightInd w:val="0"/>
              <w:ind w:firstLine="475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Pr="00525749">
              <w:rPr>
                <w:bCs/>
                <w:sz w:val="24"/>
                <w:szCs w:val="24"/>
              </w:rPr>
              <w:t>Количество муниципальных служащих, прошедших повышение квал</w:t>
            </w:r>
            <w:r w:rsidRPr="00525749">
              <w:rPr>
                <w:bCs/>
                <w:sz w:val="24"/>
                <w:szCs w:val="24"/>
              </w:rPr>
              <w:t>и</w:t>
            </w:r>
            <w:r w:rsidRPr="00525749">
              <w:rPr>
                <w:bCs/>
                <w:sz w:val="24"/>
                <w:szCs w:val="24"/>
              </w:rPr>
              <w:t>фи</w:t>
            </w:r>
            <w:r>
              <w:rPr>
                <w:bCs/>
                <w:sz w:val="24"/>
                <w:szCs w:val="24"/>
              </w:rPr>
              <w:t xml:space="preserve">кации или </w:t>
            </w:r>
            <w:r w:rsidRPr="00525749">
              <w:rPr>
                <w:bCs/>
                <w:sz w:val="24"/>
                <w:szCs w:val="24"/>
              </w:rPr>
              <w:t xml:space="preserve"> профессиональную переподготовку</w:t>
            </w:r>
            <w:r>
              <w:rPr>
                <w:bCs/>
                <w:sz w:val="24"/>
                <w:szCs w:val="24"/>
              </w:rPr>
              <w:t xml:space="preserve"> не реже, чем 1 раз в три г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да - </w:t>
            </w:r>
            <w:r w:rsidRPr="003D7300">
              <w:rPr>
                <w:bCs/>
                <w:sz w:val="24"/>
                <w:szCs w:val="24"/>
              </w:rPr>
              <w:t>59</w:t>
            </w:r>
          </w:p>
        </w:tc>
        <w:bookmarkStart w:id="0" w:name="_GoBack"/>
        <w:bookmarkEnd w:id="0"/>
      </w:tr>
    </w:tbl>
    <w:p w:rsidR="007E09FF" w:rsidRDefault="007E09FF"/>
    <w:sectPr w:rsidR="007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11"/>
    <w:rsid w:val="004C055A"/>
    <w:rsid w:val="007E09FF"/>
    <w:rsid w:val="00E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8CA3-F836-4D6F-9CA2-7AEAD1AF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Cell">
    <w:name w:val="ConsPlusCell Знак"/>
    <w:basedOn w:val="a0"/>
    <w:link w:val="ConsPlusCell0"/>
    <w:locked/>
    <w:rsid w:val="004C055A"/>
    <w:rPr>
      <w:sz w:val="24"/>
      <w:szCs w:val="24"/>
      <w:lang w:eastAsia="ru-RU"/>
    </w:rPr>
  </w:style>
  <w:style w:type="paragraph" w:customStyle="1" w:styleId="ConsPlusCell0">
    <w:name w:val="ConsPlusCell"/>
    <w:link w:val="ConsPlusCell"/>
    <w:rsid w:val="004C055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2022-11-10T11:59:00Z</dcterms:created>
  <dcterms:modified xsi:type="dcterms:W3CDTF">2022-11-10T11:59:00Z</dcterms:modified>
</cp:coreProperties>
</file>